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B48E" w14:textId="77777777" w:rsidR="00412239" w:rsidRPr="00E12A24" w:rsidRDefault="00447F4C" w:rsidP="00E12A24">
      <w:pPr>
        <w:tabs>
          <w:tab w:val="left" w:pos="5580"/>
          <w:tab w:val="right" w:pos="1026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D5EC1" wp14:editId="4098D7DF">
                <wp:simplePos x="0" y="0"/>
                <wp:positionH relativeFrom="column">
                  <wp:posOffset>5829300</wp:posOffset>
                </wp:positionH>
                <wp:positionV relativeFrom="paragraph">
                  <wp:posOffset>-1725930</wp:posOffset>
                </wp:positionV>
                <wp:extent cx="800100" cy="342900"/>
                <wp:effectExtent l="0" t="0" r="0" b="19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AEA24" w14:textId="76C332E1" w:rsidR="00D3448B" w:rsidRPr="00D3448B" w:rsidRDefault="00D344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D5E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59pt;margin-top:-135.9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Bm7gEAAMk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" stroked="f">
                <v:textbox>
                  <w:txbxContent>
                    <w:p w14:paraId="6ACAEA24" w14:textId="76C332E1" w:rsidR="00D3448B" w:rsidRPr="00D3448B" w:rsidRDefault="00D3448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8D0">
        <w:rPr>
          <w:sz w:val="20"/>
        </w:rPr>
        <w:t xml:space="preserve"> </w:t>
      </w:r>
      <w:r w:rsidR="00412239">
        <w:rPr>
          <w:sz w:val="20"/>
        </w:rPr>
        <w:tab/>
        <w:t xml:space="preserve">           </w:t>
      </w:r>
      <w:r w:rsidR="00412239">
        <w:rPr>
          <w:sz w:val="36"/>
        </w:rPr>
        <w:tab/>
      </w:r>
      <w:r w:rsidR="00412239">
        <w:rPr>
          <w:sz w:val="36"/>
        </w:rPr>
        <w:tab/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6676"/>
        <w:gridCol w:w="3337"/>
      </w:tblGrid>
      <w:tr w:rsidR="00412239" w14:paraId="6C52398C" w14:textId="77777777"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3776415" w14:textId="77777777" w:rsidR="00412239" w:rsidRDefault="00412239">
            <w:pPr>
              <w:pStyle w:val="Rubrik1"/>
              <w:rPr>
                <w:b/>
                <w:sz w:val="24"/>
                <w:vertAlign w:val="baseline"/>
              </w:rPr>
            </w:pPr>
          </w:p>
        </w:tc>
        <w:tc>
          <w:tcPr>
            <w:tcW w:w="6657" w:type="dxa"/>
            <w:tcBorders>
              <w:top w:val="nil"/>
              <w:left w:val="nil"/>
            </w:tcBorders>
          </w:tcPr>
          <w:p w14:paraId="264751D2" w14:textId="77777777" w:rsidR="00412239" w:rsidRDefault="00412239">
            <w:pPr>
              <w:pStyle w:val="Rubrik1"/>
              <w:rPr>
                <w:b/>
                <w:sz w:val="24"/>
                <w:vertAlign w:val="baseline"/>
              </w:rPr>
            </w:pPr>
          </w:p>
          <w:p w14:paraId="191AB71D" w14:textId="77777777" w:rsidR="00412239" w:rsidRDefault="00412239">
            <w:pPr>
              <w:pStyle w:val="Rubrik1"/>
              <w:rPr>
                <w:b/>
                <w:sz w:val="24"/>
                <w:vertAlign w:val="baseline"/>
              </w:rPr>
            </w:pPr>
            <w:r>
              <w:rPr>
                <w:b/>
                <w:sz w:val="24"/>
                <w:vertAlign w:val="baseline"/>
              </w:rPr>
              <w:t>PERSONUPPGIFTER</w:t>
            </w:r>
          </w:p>
        </w:tc>
        <w:tc>
          <w:tcPr>
            <w:tcW w:w="3328" w:type="dxa"/>
          </w:tcPr>
          <w:p w14:paraId="30EF9480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Anställningsnr</w:t>
            </w:r>
          </w:p>
          <w:p w14:paraId="7220B87B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</w:tr>
      <w:tr w:rsidR="00412239" w14:paraId="15B2EB76" w14:textId="77777777"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69B3C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14:paraId="462E0B83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Namn</w:t>
            </w:r>
          </w:p>
          <w:p w14:paraId="6F7C7BB3" w14:textId="4054B679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3328" w:type="dxa"/>
          </w:tcPr>
          <w:p w14:paraId="15A27D70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Personnr</w:t>
            </w:r>
          </w:p>
        </w:tc>
      </w:tr>
      <w:tr w:rsidR="00412239" w14:paraId="025EE91C" w14:textId="77777777"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FC312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14:paraId="6DEB3BAA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Adress</w:t>
            </w:r>
          </w:p>
          <w:p w14:paraId="745CD673" w14:textId="0102DF70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</w:p>
        </w:tc>
        <w:tc>
          <w:tcPr>
            <w:tcW w:w="3328" w:type="dxa"/>
          </w:tcPr>
          <w:p w14:paraId="289BF6FC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vertAlign w:val="superscript"/>
              </w:rPr>
            </w:pPr>
            <w:r>
              <w:rPr>
                <w:vertAlign w:val="superscript"/>
              </w:rPr>
              <w:t>Telefonnr</w:t>
            </w:r>
          </w:p>
        </w:tc>
      </w:tr>
    </w:tbl>
    <w:p w14:paraId="58DC75E9" w14:textId="77777777" w:rsidR="00890FD8" w:rsidRDefault="00412239">
      <w:pPr>
        <w:pStyle w:val="Beskrivning"/>
      </w:pPr>
      <w:r>
        <w:t xml:space="preserve">     </w:t>
      </w:r>
      <w:r w:rsidR="00890FD8">
        <w:t xml:space="preserve"> </w:t>
      </w:r>
    </w:p>
    <w:p w14:paraId="11471D7D" w14:textId="77777777" w:rsidR="000158AF" w:rsidRDefault="000158AF">
      <w:pPr>
        <w:pStyle w:val="Beskrivning"/>
      </w:pPr>
    </w:p>
    <w:p w14:paraId="0E217632" w14:textId="4531E9C3" w:rsidR="00412239" w:rsidRDefault="000158AF">
      <w:pPr>
        <w:pStyle w:val="Beskrivning"/>
      </w:pPr>
      <w:r>
        <w:t xml:space="preserve">      </w:t>
      </w:r>
      <w:r w:rsidR="00412239">
        <w:t>ANSTÄLLNING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229"/>
        <w:gridCol w:w="1407"/>
        <w:gridCol w:w="7371"/>
      </w:tblGrid>
      <w:tr w:rsidR="0063215B" w14:paraId="0AA66770" w14:textId="77777777" w:rsidTr="00245417">
        <w:trPr>
          <w:cantSplit/>
          <w:trHeight w:val="560"/>
        </w:trPr>
        <w:tc>
          <w:tcPr>
            <w:tcW w:w="341" w:type="dxa"/>
            <w:tcBorders>
              <w:top w:val="nil"/>
              <w:left w:val="nil"/>
              <w:bottom w:val="nil"/>
            </w:tcBorders>
            <w:vAlign w:val="center"/>
          </w:tcPr>
          <w:p w14:paraId="34C01749" w14:textId="77777777" w:rsidR="0063215B" w:rsidRDefault="0063215B">
            <w:pPr>
              <w:tabs>
                <w:tab w:val="left" w:pos="5580"/>
                <w:tab w:val="left" w:pos="7380"/>
              </w:tabs>
              <w:jc w:val="center"/>
              <w:rPr>
                <w:sz w:val="20"/>
              </w:rPr>
            </w:pPr>
          </w:p>
          <w:p w14:paraId="484A2210" w14:textId="77777777" w:rsidR="0063215B" w:rsidRDefault="0063215B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76"/>
            </w:r>
          </w:p>
        </w:tc>
        <w:tc>
          <w:tcPr>
            <w:tcW w:w="1229" w:type="dxa"/>
          </w:tcPr>
          <w:p w14:paraId="5F0991C8" w14:textId="77777777" w:rsidR="0063215B" w:rsidRDefault="0063215B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0D2A9AEC" w14:textId="77777777" w:rsidR="0063215B" w:rsidRDefault="0063215B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Arbetstid</w:t>
            </w:r>
          </w:p>
        </w:tc>
        <w:tc>
          <w:tcPr>
            <w:tcW w:w="1407" w:type="dxa"/>
            <w:vAlign w:val="bottom"/>
          </w:tcPr>
          <w:p w14:paraId="04E40674" w14:textId="6B15DD11" w:rsidR="0063215B" w:rsidRPr="00EC45B6" w:rsidRDefault="0063215B" w:rsidP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4499796E" w14:textId="2C02F160" w:rsidR="0063215B" w:rsidRDefault="0063215B" w:rsidP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Heltid</w:t>
            </w:r>
          </w:p>
          <w:p w14:paraId="36860D7A" w14:textId="689FEFC3" w:rsidR="0063215B" w:rsidRDefault="0063215B" w:rsidP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</w:tc>
        <w:tc>
          <w:tcPr>
            <w:tcW w:w="7371" w:type="dxa"/>
          </w:tcPr>
          <w:p w14:paraId="722A2EBF" w14:textId="77777777" w:rsidR="0063215B" w:rsidRDefault="0063215B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0"/>
              </w:rPr>
            </w:pPr>
            <w:r w:rsidRPr="00EC45B6">
              <w:rPr>
                <w:sz w:val="20"/>
              </w:rPr>
              <w:t>Yrkesbenämning</w:t>
            </w:r>
            <w:r>
              <w:rPr>
                <w:sz w:val="20"/>
              </w:rPr>
              <w:t xml:space="preserve">: </w:t>
            </w:r>
          </w:p>
          <w:p w14:paraId="0C649B4C" w14:textId="5E77A67C" w:rsidR="0063215B" w:rsidRPr="00B50C1E" w:rsidRDefault="0063215B">
            <w:pPr>
              <w:tabs>
                <w:tab w:val="left" w:pos="5580"/>
                <w:tab w:val="left" w:pos="7380"/>
              </w:tabs>
              <w:rPr>
                <w:highlight w:val="yellow"/>
                <w:vertAlign w:val="superscript"/>
              </w:rPr>
            </w:pPr>
          </w:p>
        </w:tc>
      </w:tr>
      <w:tr w:rsidR="0093405E" w14:paraId="21EB430C" w14:textId="77777777" w:rsidTr="00A47863">
        <w:trPr>
          <w:cantSplit/>
        </w:trPr>
        <w:tc>
          <w:tcPr>
            <w:tcW w:w="341" w:type="dxa"/>
            <w:tcBorders>
              <w:top w:val="nil"/>
              <w:left w:val="nil"/>
              <w:bottom w:val="nil"/>
            </w:tcBorders>
            <w:vAlign w:val="center"/>
          </w:tcPr>
          <w:p w14:paraId="2CDAE956" w14:textId="77777777" w:rsidR="0093405E" w:rsidRDefault="0093405E">
            <w:pPr>
              <w:tabs>
                <w:tab w:val="left" w:pos="5580"/>
                <w:tab w:val="left" w:pos="73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77"/>
            </w:r>
          </w:p>
        </w:tc>
        <w:tc>
          <w:tcPr>
            <w:tcW w:w="1229" w:type="dxa"/>
            <w:vMerge w:val="restart"/>
          </w:tcPr>
          <w:p w14:paraId="6CB733E1" w14:textId="77777777" w:rsidR="00890FD8" w:rsidRDefault="00890FD8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6536642D" w14:textId="54A8D9C5" w:rsidR="0093405E" w:rsidRDefault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Anställnings-</w:t>
            </w:r>
          </w:p>
          <w:p w14:paraId="72AE0DAD" w14:textId="77777777" w:rsidR="0093405E" w:rsidRDefault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form</w:t>
            </w:r>
          </w:p>
        </w:tc>
        <w:tc>
          <w:tcPr>
            <w:tcW w:w="8778" w:type="dxa"/>
            <w:gridSpan w:val="2"/>
            <w:vMerge w:val="restart"/>
            <w:vAlign w:val="bottom"/>
          </w:tcPr>
          <w:p w14:paraId="49F7B8DA" w14:textId="77777777" w:rsidR="0093405E" w:rsidRDefault="0093405E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sz w:val="20"/>
              </w:rPr>
            </w:pPr>
          </w:p>
          <w:p w14:paraId="784817BD" w14:textId="77777777" w:rsidR="00890FD8" w:rsidRDefault="0093405E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Tidsbegränsad anställning</w:t>
            </w:r>
            <w:r w:rsidR="00890FD8">
              <w:rPr>
                <w:b/>
                <w:bCs/>
                <w:sz w:val="20"/>
              </w:rPr>
              <w:t xml:space="preserve"> </w:t>
            </w:r>
          </w:p>
          <w:p w14:paraId="79A19FF7" w14:textId="45C41094" w:rsidR="0093405E" w:rsidRPr="00890FD8" w:rsidRDefault="00890FD8" w:rsidP="00890FD8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 etableringsjobb</w:t>
            </w:r>
            <w:r w:rsidR="0093405E">
              <w:rPr>
                <w:sz w:val="20"/>
              </w:rPr>
              <w:tab/>
              <w:t>fr o m……………………</w:t>
            </w:r>
            <w:r w:rsidR="0093405E">
              <w:rPr>
                <w:sz w:val="20"/>
              </w:rPr>
              <w:tab/>
            </w:r>
            <w:r w:rsidR="0093405E" w:rsidRPr="00896FA9">
              <w:rPr>
                <w:sz w:val="20"/>
              </w:rPr>
              <w:t>t o m…………………</w:t>
            </w:r>
            <w:r w:rsidR="0093405E">
              <w:rPr>
                <w:sz w:val="20"/>
              </w:rPr>
              <w:t>……….</w:t>
            </w:r>
          </w:p>
          <w:p w14:paraId="03F34D24" w14:textId="77777777" w:rsidR="0093405E" w:rsidRDefault="0093405E" w:rsidP="00890FD8">
            <w:pPr>
              <w:tabs>
                <w:tab w:val="left" w:pos="410"/>
                <w:tab w:val="left" w:pos="3830"/>
                <w:tab w:val="left" w:pos="5802"/>
                <w:tab w:val="left" w:pos="5982"/>
                <w:tab w:val="left" w:pos="7380"/>
              </w:tabs>
              <w:rPr>
                <w:sz w:val="20"/>
              </w:rPr>
            </w:pPr>
          </w:p>
          <w:p w14:paraId="7C8553C2" w14:textId="0338A0BE" w:rsidR="00890FD8" w:rsidRDefault="00890FD8" w:rsidP="00890FD8">
            <w:pPr>
              <w:tabs>
                <w:tab w:val="left" w:pos="410"/>
                <w:tab w:val="left" w:pos="3830"/>
                <w:tab w:val="left" w:pos="5802"/>
                <w:tab w:val="left" w:pos="5982"/>
                <w:tab w:val="left" w:pos="7380"/>
              </w:tabs>
              <w:rPr>
                <w:sz w:val="20"/>
              </w:rPr>
            </w:pPr>
          </w:p>
        </w:tc>
      </w:tr>
      <w:tr w:rsidR="0093405E" w14:paraId="6F532828" w14:textId="77777777" w:rsidTr="00A47863">
        <w:trPr>
          <w:cantSplit/>
        </w:trPr>
        <w:tc>
          <w:tcPr>
            <w:tcW w:w="341" w:type="dxa"/>
            <w:tcBorders>
              <w:top w:val="nil"/>
              <w:left w:val="nil"/>
              <w:bottom w:val="nil"/>
            </w:tcBorders>
            <w:vAlign w:val="center"/>
          </w:tcPr>
          <w:p w14:paraId="5977E9B7" w14:textId="77777777" w:rsidR="0093405E" w:rsidRDefault="0093405E">
            <w:pPr>
              <w:tabs>
                <w:tab w:val="left" w:pos="5580"/>
                <w:tab w:val="left" w:pos="7380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vMerge/>
          </w:tcPr>
          <w:p w14:paraId="684E00D2" w14:textId="77777777" w:rsidR="0093405E" w:rsidRDefault="0093405E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</w:tc>
        <w:tc>
          <w:tcPr>
            <w:tcW w:w="8778" w:type="dxa"/>
            <w:gridSpan w:val="2"/>
            <w:vMerge/>
          </w:tcPr>
          <w:p w14:paraId="534092F8" w14:textId="4DB0CA92" w:rsidR="0093405E" w:rsidRDefault="0093405E" w:rsidP="00896FA9">
            <w:pPr>
              <w:tabs>
                <w:tab w:val="left" w:pos="410"/>
                <w:tab w:val="left" w:pos="3462"/>
                <w:tab w:val="left" w:pos="5802"/>
                <w:tab w:val="left" w:pos="5982"/>
                <w:tab w:val="left" w:pos="7380"/>
              </w:tabs>
              <w:rPr>
                <w:sz w:val="20"/>
                <w:lang w:val="de-DE"/>
              </w:rPr>
            </w:pPr>
          </w:p>
        </w:tc>
      </w:tr>
    </w:tbl>
    <w:p w14:paraId="7FA7AC36" w14:textId="77777777" w:rsidR="00890FD8" w:rsidRDefault="00412239">
      <w:pPr>
        <w:pStyle w:val="Beskrivning"/>
        <w:rPr>
          <w:lang w:val="de-DE"/>
        </w:rPr>
      </w:pPr>
      <w:r>
        <w:rPr>
          <w:lang w:val="de-DE"/>
        </w:rPr>
        <w:t xml:space="preserve">      </w:t>
      </w:r>
    </w:p>
    <w:p w14:paraId="64386E3B" w14:textId="670F652A" w:rsidR="00412239" w:rsidRDefault="00890FD8">
      <w:pPr>
        <w:pStyle w:val="Beskrivning"/>
        <w:rPr>
          <w:lang w:val="de-DE"/>
        </w:rPr>
      </w:pPr>
      <w:r>
        <w:rPr>
          <w:lang w:val="de-DE"/>
        </w:rPr>
        <w:t xml:space="preserve">      </w:t>
      </w:r>
      <w:r w:rsidR="00412239">
        <w:rPr>
          <w:lang w:val="de-DE"/>
        </w:rPr>
        <w:t>ANSTÄLLNINGSVILLKOR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1340"/>
        <w:gridCol w:w="8640"/>
      </w:tblGrid>
      <w:tr w:rsidR="00412239" w14:paraId="1D215D20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63E9B642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1801E03D" w14:textId="77777777" w:rsidR="00412239" w:rsidRDefault="00412239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6"/>
              </w:rPr>
            </w:pPr>
          </w:p>
        </w:tc>
        <w:tc>
          <w:tcPr>
            <w:tcW w:w="1340" w:type="dxa"/>
            <w:vAlign w:val="center"/>
          </w:tcPr>
          <w:p w14:paraId="1B044AF8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Avtalsbe-</w:t>
            </w:r>
          </w:p>
          <w:p w14:paraId="0EBCD886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stämmelser</w:t>
            </w:r>
          </w:p>
        </w:tc>
        <w:tc>
          <w:tcPr>
            <w:tcW w:w="8640" w:type="dxa"/>
          </w:tcPr>
          <w:p w14:paraId="7DCB4AA4" w14:textId="77777777" w:rsidR="00412239" w:rsidRPr="00764727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764727">
              <w:rPr>
                <w:sz w:val="20"/>
              </w:rPr>
              <w:t xml:space="preserve">För </w:t>
            </w:r>
            <w:r w:rsidR="00E12A24" w:rsidRPr="00764727">
              <w:rPr>
                <w:sz w:val="20"/>
              </w:rPr>
              <w:t>arbetstagaren</w:t>
            </w:r>
            <w:r w:rsidRPr="00764727">
              <w:rPr>
                <w:sz w:val="20"/>
              </w:rPr>
              <w:t xml:space="preserve"> gäller </w:t>
            </w:r>
            <w:r w:rsidR="00896FA9" w:rsidRPr="00764727">
              <w:rPr>
                <w:sz w:val="20"/>
              </w:rPr>
              <w:t>avtal</w:t>
            </w:r>
            <w:r w:rsidRPr="00764727">
              <w:rPr>
                <w:sz w:val="20"/>
              </w:rPr>
              <w:t xml:space="preserve"> mellan </w:t>
            </w:r>
            <w:r w:rsidRPr="00764727">
              <w:rPr>
                <w:b/>
                <w:bCs/>
                <w:sz w:val="20"/>
              </w:rPr>
              <w:t xml:space="preserve">LIVSMEDELSFÖRETAGEN </w:t>
            </w:r>
            <w:r w:rsidRPr="00764727">
              <w:rPr>
                <w:sz w:val="20"/>
              </w:rPr>
              <w:t>och</w:t>
            </w:r>
          </w:p>
          <w:p w14:paraId="7AFB7E18" w14:textId="5E0E04CD" w:rsidR="00412239" w:rsidRPr="002B534E" w:rsidRDefault="00E30BC6" w:rsidP="008E4CA1">
            <w:pPr>
              <w:tabs>
                <w:tab w:val="left" w:pos="5580"/>
                <w:tab w:val="left" w:pos="7380"/>
              </w:tabs>
              <w:rPr>
                <w:b/>
                <w:bCs/>
                <w:sz w:val="20"/>
              </w:rPr>
            </w:pPr>
            <w:r w:rsidRPr="00764727">
              <w:rPr>
                <w:b/>
                <w:bCs/>
                <w:sz w:val="20"/>
              </w:rPr>
              <w:t>L</w:t>
            </w:r>
            <w:r w:rsidR="008E4CA1" w:rsidRPr="00764727">
              <w:rPr>
                <w:b/>
                <w:bCs/>
                <w:sz w:val="20"/>
              </w:rPr>
              <w:t>IVSMEDELSARBETAREFÖRBUNDET</w:t>
            </w:r>
            <w:r w:rsidR="00280DA3" w:rsidRPr="00764727">
              <w:rPr>
                <w:b/>
                <w:bCs/>
                <w:sz w:val="20"/>
              </w:rPr>
              <w:t xml:space="preserve"> </w:t>
            </w:r>
            <w:r w:rsidR="00280DA3" w:rsidRPr="00764727">
              <w:rPr>
                <w:sz w:val="20"/>
              </w:rPr>
              <w:t xml:space="preserve">med undantag för </w:t>
            </w:r>
            <w:r w:rsidR="00712C26" w:rsidRPr="00764727">
              <w:rPr>
                <w:sz w:val="20"/>
              </w:rPr>
              <w:t>bestämmelser om</w:t>
            </w:r>
            <w:r w:rsidR="00350BAD" w:rsidRPr="00764727">
              <w:rPr>
                <w:sz w:val="20"/>
              </w:rPr>
              <w:t xml:space="preserve"> bland annat</w:t>
            </w:r>
            <w:r w:rsidR="00712C26" w:rsidRPr="00764727">
              <w:rPr>
                <w:sz w:val="20"/>
              </w:rPr>
              <w:t xml:space="preserve"> lön och lägsta löner. </w:t>
            </w:r>
            <w:r w:rsidR="00FB7403" w:rsidRPr="00764727">
              <w:rPr>
                <w:sz w:val="20"/>
              </w:rPr>
              <w:t>Arbetstagaren omfattas även av</w:t>
            </w:r>
            <w:r w:rsidR="00EB3DAC" w:rsidRPr="00764727">
              <w:rPr>
                <w:sz w:val="20"/>
              </w:rPr>
              <w:t xml:space="preserve"> </w:t>
            </w:r>
            <w:r w:rsidR="00577761" w:rsidRPr="00764727">
              <w:rPr>
                <w:sz w:val="20"/>
              </w:rPr>
              <w:t>Avtal om arbete i Etableringsjobb</w:t>
            </w:r>
            <w:r w:rsidR="008E4CA1" w:rsidRPr="00764727">
              <w:rPr>
                <w:sz w:val="20"/>
              </w:rPr>
              <w:t xml:space="preserve"> som antagits av Livsmedelsföretagen och Livsmedelsarbetareförbundet.</w:t>
            </w:r>
          </w:p>
        </w:tc>
      </w:tr>
      <w:tr w:rsidR="00412239" w14:paraId="40E0A4F8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23FE5896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6F9942AA" w14:textId="77777777" w:rsidR="00412239" w:rsidRDefault="00A962DC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6"/>
              </w:rPr>
            </w:pPr>
            <w:r>
              <w:rPr>
                <w:sz w:val="26"/>
              </w:rPr>
              <w:sym w:font="Wingdings 2" w:char="F078"/>
            </w:r>
          </w:p>
        </w:tc>
        <w:tc>
          <w:tcPr>
            <w:tcW w:w="1340" w:type="dxa"/>
          </w:tcPr>
          <w:p w14:paraId="659F5B3B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2D7BE0CB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Lön m m</w:t>
            </w:r>
          </w:p>
        </w:tc>
        <w:tc>
          <w:tcPr>
            <w:tcW w:w="8640" w:type="dxa"/>
          </w:tcPr>
          <w:p w14:paraId="046B96FA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6513B8ED" w14:textId="5E8C3F03" w:rsidR="00412239" w:rsidRDefault="0072157E" w:rsidP="00896FA9">
            <w:pPr>
              <w:tabs>
                <w:tab w:val="left" w:pos="3759"/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Begynnelsel</w:t>
            </w:r>
            <w:r w:rsidR="00412239">
              <w:rPr>
                <w:sz w:val="20"/>
              </w:rPr>
              <w:t>ön</w:t>
            </w:r>
            <w:r w:rsidR="006F15C2">
              <w:rPr>
                <w:sz w:val="20"/>
              </w:rPr>
              <w:t>:</w:t>
            </w:r>
            <w:r w:rsidR="00243BE8">
              <w:rPr>
                <w:sz w:val="20"/>
              </w:rPr>
              <w:t xml:space="preserve"> </w:t>
            </w:r>
            <w:r w:rsidR="00221E44">
              <w:rPr>
                <w:sz w:val="20"/>
              </w:rPr>
              <w:t xml:space="preserve">.........................................  </w:t>
            </w:r>
            <w:r w:rsidR="00D23092">
              <w:rPr>
                <w:sz w:val="20"/>
              </w:rPr>
              <w:t xml:space="preserve">     </w:t>
            </w:r>
            <w:r w:rsidR="00412239">
              <w:rPr>
                <w:sz w:val="20"/>
              </w:rPr>
              <w:t>Löneutbetalning</w:t>
            </w:r>
            <w:r w:rsidR="006F15C2">
              <w:rPr>
                <w:sz w:val="20"/>
              </w:rPr>
              <w:t xml:space="preserve">: </w:t>
            </w:r>
            <w:r w:rsidR="00412239">
              <w:rPr>
                <w:sz w:val="20"/>
              </w:rPr>
              <w:t>..................................................................</w:t>
            </w:r>
            <w:r w:rsidR="00896FA9">
              <w:rPr>
                <w:sz w:val="20"/>
              </w:rPr>
              <w:t>.</w:t>
            </w:r>
          </w:p>
          <w:p w14:paraId="527D9414" w14:textId="77777777" w:rsidR="006F15C2" w:rsidRDefault="006F15C2" w:rsidP="00896FA9">
            <w:pPr>
              <w:tabs>
                <w:tab w:val="left" w:pos="3759"/>
                <w:tab w:val="left" w:pos="5580"/>
                <w:tab w:val="left" w:pos="7380"/>
              </w:tabs>
              <w:rPr>
                <w:sz w:val="20"/>
              </w:rPr>
            </w:pPr>
          </w:p>
          <w:p w14:paraId="2E8BB662" w14:textId="086E340F" w:rsidR="00D5212B" w:rsidRDefault="00764727" w:rsidP="00896FA9">
            <w:pPr>
              <w:tabs>
                <w:tab w:val="left" w:pos="3759"/>
                <w:tab w:val="left" w:pos="5580"/>
                <w:tab w:val="left" w:pos="7380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 w:rsidR="00D5212B">
              <w:rPr>
                <w:sz w:val="20"/>
              </w:rPr>
              <w:t>rbetsgivaren</w:t>
            </w:r>
            <w:r w:rsidR="006A022D">
              <w:rPr>
                <w:sz w:val="20"/>
              </w:rPr>
              <w:t xml:space="preserve"> ska</w:t>
            </w:r>
            <w:r w:rsidR="00D5212B">
              <w:rPr>
                <w:sz w:val="20"/>
              </w:rPr>
              <w:t xml:space="preserve"> betala</w:t>
            </w:r>
            <w:r w:rsidR="006F15C2">
              <w:rPr>
                <w:sz w:val="20"/>
              </w:rPr>
              <w:t xml:space="preserve"> ovan nämnda </w:t>
            </w:r>
            <w:r w:rsidR="0072157E">
              <w:rPr>
                <w:sz w:val="20"/>
              </w:rPr>
              <w:t>beg</w:t>
            </w:r>
            <w:r w:rsidR="006F15C2">
              <w:rPr>
                <w:sz w:val="20"/>
              </w:rPr>
              <w:t xml:space="preserve">ynnelselön till </w:t>
            </w:r>
            <w:r w:rsidR="006D7121">
              <w:rPr>
                <w:sz w:val="20"/>
              </w:rPr>
              <w:t xml:space="preserve">arbetstagaren. Den anställde </w:t>
            </w:r>
            <w:r w:rsidR="003F5D0E">
              <w:rPr>
                <w:sz w:val="20"/>
              </w:rPr>
              <w:t xml:space="preserve">har därutöver </w:t>
            </w:r>
            <w:r w:rsidR="006D7121">
              <w:rPr>
                <w:sz w:val="20"/>
              </w:rPr>
              <w:t>bevilja</w:t>
            </w:r>
            <w:r w:rsidR="003F5D0E">
              <w:rPr>
                <w:sz w:val="20"/>
              </w:rPr>
              <w:t>ts</w:t>
            </w:r>
            <w:r w:rsidR="006D7121">
              <w:rPr>
                <w:sz w:val="20"/>
              </w:rPr>
              <w:t xml:space="preserve"> statlig ersättning som kommer utbetalas direkt till</w:t>
            </w:r>
            <w:r w:rsidR="00B55124">
              <w:rPr>
                <w:sz w:val="20"/>
              </w:rPr>
              <w:t xml:space="preserve"> arbetstagaren.</w:t>
            </w:r>
          </w:p>
        </w:tc>
      </w:tr>
      <w:tr w:rsidR="00412239" w14:paraId="1859AE21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05258FFF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18"/>
              </w:rPr>
            </w:pPr>
          </w:p>
          <w:p w14:paraId="0D11CB35" w14:textId="05949AE1" w:rsidR="00412239" w:rsidRDefault="00DB5D34">
            <w:pPr>
              <w:tabs>
                <w:tab w:val="left" w:pos="5580"/>
                <w:tab w:val="left" w:pos="7380"/>
              </w:tabs>
              <w:rPr>
                <w:sz w:val="18"/>
              </w:rPr>
            </w:pPr>
            <w:r>
              <w:rPr>
                <w:sz w:val="26"/>
              </w:rPr>
              <w:sym w:font="Wingdings" w:char="F090"/>
            </w:r>
          </w:p>
          <w:p w14:paraId="7EAD721D" w14:textId="2E156370" w:rsidR="00412239" w:rsidRDefault="00412239">
            <w:pPr>
              <w:pStyle w:val="Sidhuvud"/>
              <w:tabs>
                <w:tab w:val="clear" w:pos="4536"/>
                <w:tab w:val="clear" w:pos="9072"/>
                <w:tab w:val="left" w:pos="5580"/>
                <w:tab w:val="left" w:pos="7380"/>
              </w:tabs>
              <w:rPr>
                <w:sz w:val="26"/>
              </w:rPr>
            </w:pPr>
          </w:p>
        </w:tc>
        <w:tc>
          <w:tcPr>
            <w:tcW w:w="1340" w:type="dxa"/>
          </w:tcPr>
          <w:p w14:paraId="7A17A2D0" w14:textId="77777777" w:rsidR="008E2CFB" w:rsidRDefault="008E2CFB" w:rsidP="008E2CFB">
            <w:pPr>
              <w:tabs>
                <w:tab w:val="left" w:pos="5580"/>
                <w:tab w:val="left" w:pos="7380"/>
              </w:tabs>
              <w:rPr>
                <w:sz w:val="20"/>
                <w:szCs w:val="20"/>
              </w:rPr>
            </w:pPr>
          </w:p>
          <w:p w14:paraId="01115200" w14:textId="2E18B29D" w:rsidR="00412239" w:rsidRDefault="008E2CFB" w:rsidP="008E2CFB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8E2CFB">
              <w:rPr>
                <w:sz w:val="20"/>
                <w:szCs w:val="20"/>
              </w:rPr>
              <w:t>S</w:t>
            </w:r>
            <w:r w:rsidR="00412239" w:rsidRPr="008E2CFB">
              <w:rPr>
                <w:sz w:val="20"/>
                <w:szCs w:val="20"/>
              </w:rPr>
              <w:t>emester</w:t>
            </w:r>
          </w:p>
        </w:tc>
        <w:tc>
          <w:tcPr>
            <w:tcW w:w="8640" w:type="dxa"/>
          </w:tcPr>
          <w:p w14:paraId="10836B92" w14:textId="77777777" w:rsidR="00412239" w:rsidRDefault="0041223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3D7DA618" w14:textId="5D02A889" w:rsidR="00412239" w:rsidRDefault="0041188C" w:rsidP="00E94189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B32B04">
              <w:rPr>
                <w:sz w:val="20"/>
              </w:rPr>
              <w:t xml:space="preserve">Anställda med etableringsjobb har rätt till semesterförmåner enligt semesterlagen (1977:480) med </w:t>
            </w:r>
            <w:r w:rsidR="00644D9D">
              <w:rPr>
                <w:sz w:val="20"/>
              </w:rPr>
              <w:t>de</w:t>
            </w:r>
            <w:r w:rsidR="008B1DE4" w:rsidRPr="00B32B04">
              <w:rPr>
                <w:sz w:val="20"/>
              </w:rPr>
              <w:t xml:space="preserve"> avvikelser som framgår av </w:t>
            </w:r>
            <w:r w:rsidR="00710D08" w:rsidRPr="00B32B04">
              <w:rPr>
                <w:sz w:val="20"/>
              </w:rPr>
              <w:t xml:space="preserve">5 a § i </w:t>
            </w:r>
            <w:r w:rsidR="008B1DE4" w:rsidRPr="00B32B04">
              <w:rPr>
                <w:sz w:val="20"/>
              </w:rPr>
              <w:t>Avtal om arbete i Etableringsjobb</w:t>
            </w:r>
            <w:r w:rsidR="00B32B04">
              <w:rPr>
                <w:sz w:val="20"/>
              </w:rPr>
              <w:t>.</w:t>
            </w:r>
          </w:p>
        </w:tc>
      </w:tr>
      <w:tr w:rsidR="00CA7742" w14:paraId="18A8DA71" w14:textId="77777777" w:rsidTr="00764727"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2FF7DCA6" w14:textId="77777777" w:rsidR="008B155B" w:rsidRDefault="008B155B">
            <w:pPr>
              <w:tabs>
                <w:tab w:val="left" w:pos="5580"/>
                <w:tab w:val="left" w:pos="7380"/>
              </w:tabs>
              <w:rPr>
                <w:sz w:val="26"/>
              </w:rPr>
            </w:pPr>
          </w:p>
          <w:p w14:paraId="3D5409C4" w14:textId="34ECEB47" w:rsidR="00CA7742" w:rsidRDefault="00347E0B">
            <w:pPr>
              <w:tabs>
                <w:tab w:val="left" w:pos="5580"/>
                <w:tab w:val="left" w:pos="7380"/>
              </w:tabs>
              <w:rPr>
                <w:sz w:val="18"/>
              </w:rPr>
            </w:pPr>
            <w:r w:rsidRPr="00AB7A0A">
              <w:rPr>
                <w:sz w:val="26"/>
                <w:szCs w:val="26"/>
              </w:rPr>
              <w:sym w:font="Wingdings 2" w:char="F07A"/>
            </w:r>
          </w:p>
        </w:tc>
        <w:tc>
          <w:tcPr>
            <w:tcW w:w="1340" w:type="dxa"/>
          </w:tcPr>
          <w:p w14:paraId="50A17364" w14:textId="77777777" w:rsidR="0001117C" w:rsidRDefault="0001117C" w:rsidP="008E2CFB">
            <w:pPr>
              <w:tabs>
                <w:tab w:val="left" w:pos="5580"/>
                <w:tab w:val="left" w:pos="7380"/>
              </w:tabs>
              <w:rPr>
                <w:sz w:val="20"/>
                <w:szCs w:val="20"/>
                <w:highlight w:val="yellow"/>
              </w:rPr>
            </w:pPr>
          </w:p>
          <w:p w14:paraId="5C076829" w14:textId="0E50E658" w:rsidR="00CA7742" w:rsidRPr="0001117C" w:rsidRDefault="00CA7742" w:rsidP="008E2CFB">
            <w:pPr>
              <w:tabs>
                <w:tab w:val="left" w:pos="5580"/>
                <w:tab w:val="left" w:pos="7380"/>
              </w:tabs>
              <w:rPr>
                <w:sz w:val="20"/>
                <w:szCs w:val="20"/>
                <w:highlight w:val="yellow"/>
              </w:rPr>
            </w:pPr>
            <w:r w:rsidRPr="00B32B04">
              <w:rPr>
                <w:sz w:val="20"/>
                <w:szCs w:val="20"/>
              </w:rPr>
              <w:t>Anställningens upphörande</w:t>
            </w:r>
          </w:p>
        </w:tc>
        <w:tc>
          <w:tcPr>
            <w:tcW w:w="8640" w:type="dxa"/>
          </w:tcPr>
          <w:p w14:paraId="735E9396" w14:textId="77777777" w:rsidR="0001117C" w:rsidRPr="00B32B04" w:rsidRDefault="0001117C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</w:p>
          <w:p w14:paraId="2333E36F" w14:textId="6F2B8372" w:rsidR="00CA7742" w:rsidRPr="00B32B04" w:rsidRDefault="002A0025">
            <w:pPr>
              <w:tabs>
                <w:tab w:val="left" w:pos="5580"/>
                <w:tab w:val="left" w:pos="7380"/>
              </w:tabs>
              <w:rPr>
                <w:sz w:val="20"/>
              </w:rPr>
            </w:pPr>
            <w:r w:rsidRPr="00B32B04">
              <w:rPr>
                <w:sz w:val="20"/>
              </w:rPr>
              <w:t xml:space="preserve">För </w:t>
            </w:r>
            <w:r w:rsidR="00A24B0B" w:rsidRPr="00B32B04">
              <w:rPr>
                <w:sz w:val="20"/>
              </w:rPr>
              <w:t xml:space="preserve">avbrytande/avslutande av etableringsjobb, se </w:t>
            </w:r>
            <w:r w:rsidR="00903756" w:rsidRPr="00B32B04">
              <w:rPr>
                <w:sz w:val="20"/>
              </w:rPr>
              <w:t>10–12 §§ i Avtal om arbete i Etableringsjobb.</w:t>
            </w:r>
          </w:p>
        </w:tc>
      </w:tr>
    </w:tbl>
    <w:p w14:paraId="4379DF6F" w14:textId="77777777" w:rsidR="00412239" w:rsidRDefault="00412239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357D8F0D" w14:textId="77777777" w:rsidR="005463EE" w:rsidRDefault="005463EE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422F7BAB" w14:textId="77777777" w:rsidR="00162EFF" w:rsidRDefault="00162EFF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0C1A1B8F" w14:textId="77777777" w:rsidR="00DB5D34" w:rsidRDefault="00DB5D34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78383709" w14:textId="77777777" w:rsidR="00162EFF" w:rsidRDefault="00162EFF">
      <w:pPr>
        <w:tabs>
          <w:tab w:val="left" w:pos="360"/>
          <w:tab w:val="left" w:pos="5580"/>
          <w:tab w:val="left" w:pos="7380"/>
        </w:tabs>
        <w:rPr>
          <w:sz w:val="20"/>
        </w:rPr>
      </w:pPr>
    </w:p>
    <w:p w14:paraId="2CE5A484" w14:textId="77777777" w:rsidR="00412239" w:rsidRDefault="00412239">
      <w:pPr>
        <w:tabs>
          <w:tab w:val="left" w:pos="360"/>
          <w:tab w:val="left" w:pos="5580"/>
          <w:tab w:val="left" w:pos="7380"/>
        </w:tabs>
        <w:ind w:firstLine="360"/>
        <w:rPr>
          <w:sz w:val="20"/>
        </w:rPr>
      </w:pPr>
      <w:r>
        <w:rPr>
          <w:sz w:val="20"/>
        </w:rPr>
        <w:t>_____________________________</w:t>
      </w:r>
      <w:r w:rsidR="00A73622">
        <w:rPr>
          <w:sz w:val="20"/>
        </w:rPr>
        <w:t>__</w:t>
      </w:r>
      <w:r>
        <w:rPr>
          <w:sz w:val="20"/>
        </w:rPr>
        <w:t>__________</w:t>
      </w:r>
      <w:r>
        <w:rPr>
          <w:sz w:val="20"/>
        </w:rPr>
        <w:tab/>
        <w:t>_________________________________________</w:t>
      </w:r>
    </w:p>
    <w:p w14:paraId="00E517AD" w14:textId="77777777" w:rsidR="00412239" w:rsidRDefault="00412239">
      <w:pPr>
        <w:tabs>
          <w:tab w:val="left" w:pos="360"/>
          <w:tab w:val="left" w:pos="5580"/>
          <w:tab w:val="left" w:pos="7380"/>
        </w:tabs>
        <w:spacing w:line="360" w:lineRule="auto"/>
        <w:ind w:firstLine="360"/>
        <w:rPr>
          <w:sz w:val="20"/>
        </w:rPr>
      </w:pPr>
      <w:r>
        <w:rPr>
          <w:sz w:val="20"/>
        </w:rPr>
        <w:t>(Ort och datum)</w:t>
      </w:r>
      <w:r>
        <w:rPr>
          <w:sz w:val="20"/>
        </w:rPr>
        <w:tab/>
        <w:t>(Ort och datum)</w:t>
      </w:r>
    </w:p>
    <w:p w14:paraId="6FC9F268" w14:textId="77777777" w:rsidR="00E530A2" w:rsidRDefault="00412239">
      <w:pPr>
        <w:tabs>
          <w:tab w:val="left" w:pos="360"/>
          <w:tab w:val="left" w:pos="5580"/>
          <w:tab w:val="left" w:pos="7380"/>
        </w:tabs>
        <w:rPr>
          <w:sz w:val="20"/>
        </w:rPr>
      </w:pPr>
      <w:r>
        <w:rPr>
          <w:sz w:val="20"/>
        </w:rPr>
        <w:tab/>
      </w:r>
    </w:p>
    <w:p w14:paraId="31656037" w14:textId="77777777" w:rsidR="00412239" w:rsidRDefault="00E530A2">
      <w:pPr>
        <w:tabs>
          <w:tab w:val="left" w:pos="360"/>
          <w:tab w:val="left" w:pos="5580"/>
          <w:tab w:val="left" w:pos="7380"/>
        </w:tabs>
        <w:rPr>
          <w:sz w:val="20"/>
        </w:rPr>
      </w:pPr>
      <w:r>
        <w:rPr>
          <w:sz w:val="20"/>
        </w:rPr>
        <w:tab/>
      </w:r>
      <w:r w:rsidR="00412239">
        <w:rPr>
          <w:sz w:val="20"/>
        </w:rPr>
        <w:t>________________________________</w:t>
      </w:r>
      <w:r w:rsidR="00A73622">
        <w:rPr>
          <w:sz w:val="20"/>
        </w:rPr>
        <w:t>__</w:t>
      </w:r>
      <w:r w:rsidR="00412239">
        <w:rPr>
          <w:sz w:val="20"/>
        </w:rPr>
        <w:t>_______</w:t>
      </w:r>
      <w:r w:rsidR="00412239">
        <w:rPr>
          <w:sz w:val="20"/>
        </w:rPr>
        <w:tab/>
        <w:t>_________________________________________</w:t>
      </w:r>
    </w:p>
    <w:p w14:paraId="1928FAAB" w14:textId="77777777" w:rsidR="00412239" w:rsidRDefault="00412239">
      <w:pPr>
        <w:tabs>
          <w:tab w:val="left" w:pos="360"/>
          <w:tab w:val="left" w:pos="5580"/>
          <w:tab w:val="left" w:pos="7380"/>
        </w:tabs>
        <w:spacing w:line="360" w:lineRule="auto"/>
        <w:ind w:firstLine="360"/>
        <w:rPr>
          <w:sz w:val="20"/>
        </w:rPr>
      </w:pPr>
      <w:r>
        <w:rPr>
          <w:sz w:val="20"/>
        </w:rPr>
        <w:t>(Företagets underskrift)</w:t>
      </w:r>
      <w:r>
        <w:rPr>
          <w:sz w:val="20"/>
        </w:rPr>
        <w:tab/>
        <w:t>(Den anställdes underskrift</w:t>
      </w:r>
      <w:r w:rsidR="00E530A2">
        <w:rPr>
          <w:sz w:val="20"/>
        </w:rPr>
        <w:t>)</w:t>
      </w:r>
    </w:p>
    <w:p w14:paraId="5425400C" w14:textId="422B2457" w:rsidR="00412239" w:rsidRDefault="00412239">
      <w:pPr>
        <w:tabs>
          <w:tab w:val="left" w:pos="360"/>
          <w:tab w:val="left" w:pos="5580"/>
          <w:tab w:val="left" w:pos="738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sz w:val="20"/>
        </w:rPr>
        <w:tab/>
      </w:r>
    </w:p>
    <w:p w14:paraId="51D9BC09" w14:textId="77777777" w:rsidR="004639BE" w:rsidRDefault="00412239" w:rsidP="004639BE">
      <w:pPr>
        <w:tabs>
          <w:tab w:val="left" w:pos="360"/>
          <w:tab w:val="left" w:pos="4860"/>
          <w:tab w:val="left" w:pos="5580"/>
          <w:tab w:val="left" w:pos="7380"/>
        </w:tabs>
        <w:spacing w:line="360" w:lineRule="auto"/>
      </w:pPr>
      <w:r>
        <w:rPr>
          <w:sz w:val="20"/>
        </w:rPr>
        <w:tab/>
      </w:r>
      <w:r w:rsidR="00E530A2">
        <w:rPr>
          <w:sz w:val="20"/>
        </w:rPr>
        <w:tab/>
      </w:r>
      <w:r>
        <w:br w:type="page"/>
      </w:r>
      <w:r w:rsidR="004639BE">
        <w:lastRenderedPageBreak/>
        <w:t>ANVISNINGAR - UPPLYSNINGAR – ANSTÄLLNINGSAVTAL ETABLERINGSJOBB</w:t>
      </w:r>
    </w:p>
    <w:p w14:paraId="290F7ED0" w14:textId="77777777" w:rsidR="004639BE" w:rsidRDefault="004639BE" w:rsidP="004639BE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5280A75C" w14:textId="652E365A" w:rsidR="004639BE" w:rsidRPr="006A022D" w:rsidRDefault="004639BE" w:rsidP="004639BE">
      <w:pPr>
        <w:tabs>
          <w:tab w:val="left" w:pos="360"/>
        </w:tabs>
        <w:autoSpaceDE w:val="0"/>
        <w:autoSpaceDN w:val="0"/>
        <w:adjustRightInd w:val="0"/>
        <w:rPr>
          <w:i/>
          <w:iCs/>
          <w:sz w:val="20"/>
          <w:szCs w:val="26"/>
        </w:rPr>
      </w:pPr>
      <w:r w:rsidRPr="006A022D">
        <w:rPr>
          <w:i/>
          <w:iCs/>
          <w:sz w:val="20"/>
          <w:szCs w:val="26"/>
        </w:rPr>
        <w:t xml:space="preserve">Nedan information ska inte ses som uttömmande. För mer information om etableringsanställning, besök Livsmedelsföretagens hemsida och läs närmare om etableringsjobb. </w:t>
      </w:r>
    </w:p>
    <w:p w14:paraId="359C172A" w14:textId="2CA15E4C" w:rsidR="00412239" w:rsidRDefault="00412239" w:rsidP="004639BE">
      <w:pPr>
        <w:tabs>
          <w:tab w:val="left" w:pos="360"/>
          <w:tab w:val="left" w:pos="4860"/>
          <w:tab w:val="left" w:pos="5580"/>
          <w:tab w:val="left" w:pos="7380"/>
        </w:tabs>
        <w:spacing w:line="360" w:lineRule="auto"/>
        <w:rPr>
          <w:b/>
          <w:bCs/>
          <w:sz w:val="20"/>
        </w:rPr>
      </w:pPr>
    </w:p>
    <w:p w14:paraId="403188F0" w14:textId="77777777" w:rsidR="00412239" w:rsidRDefault="00412239">
      <w:pPr>
        <w:tabs>
          <w:tab w:val="left" w:pos="180"/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  <w:r>
        <w:rPr>
          <w:b/>
          <w:bCs/>
        </w:rPr>
        <w:sym w:font="Wingdings 2" w:char="F075"/>
      </w:r>
      <w:r>
        <w:rPr>
          <w:b/>
          <w:bCs/>
          <w:sz w:val="20"/>
        </w:rPr>
        <w:tab/>
      </w:r>
      <w:r>
        <w:rPr>
          <w:sz w:val="20"/>
          <w:szCs w:val="26"/>
        </w:rPr>
        <w:t>Här a</w:t>
      </w:r>
      <w:r w:rsidR="00DA7144">
        <w:rPr>
          <w:sz w:val="20"/>
          <w:szCs w:val="26"/>
        </w:rPr>
        <w:t>nges företagets namn, adress,</w:t>
      </w:r>
      <w:r>
        <w:rPr>
          <w:sz w:val="20"/>
          <w:szCs w:val="26"/>
        </w:rPr>
        <w:t xml:space="preserve"> arbetsplats och telefonnummer</w:t>
      </w:r>
      <w:r w:rsidR="005463EE">
        <w:rPr>
          <w:sz w:val="20"/>
          <w:szCs w:val="26"/>
        </w:rPr>
        <w:t xml:space="preserve"> samt organisationsnummer</w:t>
      </w:r>
      <w:r>
        <w:rPr>
          <w:sz w:val="20"/>
          <w:szCs w:val="26"/>
        </w:rPr>
        <w:t>.</w:t>
      </w:r>
    </w:p>
    <w:p w14:paraId="3E9A8D74" w14:textId="77777777" w:rsidR="00BA3D8A" w:rsidRDefault="00BA3D8A">
      <w:pPr>
        <w:tabs>
          <w:tab w:val="left" w:pos="180"/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075842EB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600BF8DA" w14:textId="4CE5CD8F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Cs w:val="26"/>
        </w:rPr>
        <w:sym w:font="Wingdings 2" w:char="F076"/>
      </w:r>
      <w:r>
        <w:rPr>
          <w:sz w:val="20"/>
          <w:szCs w:val="26"/>
        </w:rPr>
        <w:tab/>
        <w:t xml:space="preserve">Etableringsjobb är en tidsbegränsad anställning på heltid med avvikelser från 5 § anställningsskyddslagen (1982:80) och med avvikelser från kollektivavtalade anställningsformer på avtalsområdet. Anställning i etableringsjobb kan som längst vara i två år. Här anges arbetstagarens yrkesbenämning som </w:t>
      </w:r>
      <w:r w:rsidR="00952EC5">
        <w:rPr>
          <w:sz w:val="20"/>
          <w:szCs w:val="26"/>
        </w:rPr>
        <w:t>till exempel</w:t>
      </w:r>
      <w:r>
        <w:rPr>
          <w:sz w:val="20"/>
          <w:szCs w:val="26"/>
        </w:rPr>
        <w:t xml:space="preserve"> livsmedelsarbetare.</w:t>
      </w:r>
    </w:p>
    <w:p w14:paraId="4656A7F9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0576E110" w14:textId="0FA4EE2E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6"/>
        </w:rPr>
      </w:pPr>
      <w:r>
        <w:rPr>
          <w:szCs w:val="26"/>
        </w:rPr>
        <w:sym w:font="Wingdings 2" w:char="F077"/>
      </w:r>
      <w:r>
        <w:rPr>
          <w:sz w:val="20"/>
          <w:szCs w:val="26"/>
        </w:rPr>
        <w:tab/>
        <w:t xml:space="preserve">Då detta är en mall </w:t>
      </w:r>
      <w:r w:rsidRPr="0067633B">
        <w:rPr>
          <w:sz w:val="20"/>
          <w:szCs w:val="26"/>
        </w:rPr>
        <w:t>för tidsbegränsad anställning med etableringsjobb finns</w:t>
      </w:r>
      <w:r>
        <w:rPr>
          <w:sz w:val="20"/>
          <w:szCs w:val="26"/>
        </w:rPr>
        <w:t xml:space="preserve"> det enbart den anställningsformen att välja på.</w:t>
      </w:r>
      <w:r>
        <w:rPr>
          <w:b/>
          <w:bCs/>
          <w:sz w:val="20"/>
          <w:szCs w:val="26"/>
        </w:rPr>
        <w:t xml:space="preserve"> </w:t>
      </w:r>
      <w:r>
        <w:rPr>
          <w:bCs/>
          <w:sz w:val="20"/>
          <w:szCs w:val="26"/>
        </w:rPr>
        <w:t xml:space="preserve">För att kunna använda sig av anställningsformen </w:t>
      </w:r>
      <w:r w:rsidRPr="00423F0B">
        <w:rPr>
          <w:bCs/>
          <w:sz w:val="20"/>
          <w:szCs w:val="26"/>
        </w:rPr>
        <w:t>tidsbegränsad anställning med etableringsjobb</w:t>
      </w:r>
      <w:r>
        <w:rPr>
          <w:bCs/>
          <w:sz w:val="20"/>
          <w:szCs w:val="26"/>
        </w:rPr>
        <w:t xml:space="preserve"> krävs</w:t>
      </w:r>
      <w:r w:rsidRPr="006608A3">
        <w:rPr>
          <w:bCs/>
          <w:sz w:val="20"/>
          <w:szCs w:val="26"/>
        </w:rPr>
        <w:t xml:space="preserve"> att arbetsgivaren har träffat en överenskommelse med den lokala arbetstagarorganisationen om att etableringsjobb får tillämpas i verksamheten.</w:t>
      </w:r>
      <w:r w:rsidRPr="0071111E">
        <w:t xml:space="preserve"> </w:t>
      </w:r>
      <w:r w:rsidRPr="0071111E">
        <w:rPr>
          <w:bCs/>
          <w:sz w:val="20"/>
          <w:szCs w:val="26"/>
        </w:rPr>
        <w:t xml:space="preserve">Med lokal arbetstagarorganisation avses de fackliga organisationerna på arbetsplatsen, det vill säga respektive klubb. Finns ingen klubb på arbetsplatsen </w:t>
      </w:r>
      <w:r w:rsidRPr="00A20BF2">
        <w:rPr>
          <w:bCs/>
          <w:sz w:val="20"/>
          <w:szCs w:val="26"/>
        </w:rPr>
        <w:t xml:space="preserve">ska överenskommelse träffas med lokal ombudsman. </w:t>
      </w:r>
    </w:p>
    <w:p w14:paraId="3CA4E1FA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6"/>
        </w:rPr>
      </w:pPr>
    </w:p>
    <w:p w14:paraId="1C7E1262" w14:textId="2F9323B8" w:rsidR="00BA3D8A" w:rsidRPr="001531B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6"/>
        </w:rPr>
      </w:pPr>
      <w:r>
        <w:rPr>
          <w:bCs/>
          <w:sz w:val="20"/>
          <w:szCs w:val="26"/>
        </w:rPr>
        <w:tab/>
      </w:r>
      <w:r w:rsidRPr="001D4BC5">
        <w:rPr>
          <w:bCs/>
          <w:sz w:val="20"/>
          <w:szCs w:val="26"/>
        </w:rPr>
        <w:t xml:space="preserve">Om arbetsgivaren har sagt upp anställda på grund av arbetsbrist, får inga etableringsanställningar ingås på samma driftsenhet och avtalsområde inom </w:t>
      </w:r>
      <w:r w:rsidR="00952EC5">
        <w:rPr>
          <w:bCs/>
          <w:sz w:val="20"/>
          <w:szCs w:val="26"/>
        </w:rPr>
        <w:t>tolv (</w:t>
      </w:r>
      <w:r w:rsidRPr="001D4BC5">
        <w:rPr>
          <w:bCs/>
          <w:sz w:val="20"/>
          <w:szCs w:val="26"/>
        </w:rPr>
        <w:t>12</w:t>
      </w:r>
      <w:r w:rsidR="00952EC5">
        <w:rPr>
          <w:bCs/>
          <w:sz w:val="20"/>
          <w:szCs w:val="26"/>
        </w:rPr>
        <w:t>)</w:t>
      </w:r>
      <w:r w:rsidRPr="001D4BC5">
        <w:rPr>
          <w:bCs/>
          <w:sz w:val="20"/>
          <w:szCs w:val="26"/>
        </w:rPr>
        <w:t xml:space="preserve"> månader från det </w:t>
      </w:r>
      <w:r>
        <w:rPr>
          <w:bCs/>
          <w:sz w:val="20"/>
          <w:szCs w:val="26"/>
        </w:rPr>
        <w:t>då</w:t>
      </w:r>
      <w:r w:rsidRPr="001D4BC5">
        <w:rPr>
          <w:bCs/>
          <w:sz w:val="20"/>
          <w:szCs w:val="26"/>
        </w:rPr>
        <w:t xml:space="preserve"> </w:t>
      </w:r>
      <w:r>
        <w:rPr>
          <w:bCs/>
          <w:sz w:val="20"/>
          <w:szCs w:val="26"/>
        </w:rPr>
        <w:t>arbetsbrist</w:t>
      </w:r>
      <w:r w:rsidRPr="001D4BC5">
        <w:rPr>
          <w:bCs/>
          <w:sz w:val="20"/>
          <w:szCs w:val="26"/>
        </w:rPr>
        <w:t>uppsägningarna vidtogs. Med begreppet samma driftsenhet och avtalsområde avses den driftsenhet och det avtalsområde där någon arbetstagare har sagts upp på grund av arbetsbrist.</w:t>
      </w:r>
    </w:p>
    <w:p w14:paraId="2B93F5E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1FA8C547" w14:textId="39DD43C1" w:rsidR="00EF6698" w:rsidRPr="00105AD1" w:rsidRDefault="00BA3D8A" w:rsidP="00EF669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b/>
          <w:bCs/>
        </w:rPr>
        <w:sym w:font="Wingdings 2" w:char="F078"/>
      </w:r>
      <w:r>
        <w:rPr>
          <w:sz w:val="20"/>
          <w:szCs w:val="26"/>
        </w:rPr>
        <w:tab/>
        <w:t xml:space="preserve">Här anges begynnelselönen samt hur ofta lönen ska betalas ut. </w:t>
      </w:r>
      <w:r w:rsidRPr="00105AD1">
        <w:rPr>
          <w:sz w:val="20"/>
          <w:szCs w:val="26"/>
        </w:rPr>
        <w:t>Under en etableringsanställning ska arbetsgivaren betala en</w:t>
      </w:r>
      <w:r w:rsidR="0046000A">
        <w:rPr>
          <w:sz w:val="20"/>
          <w:szCs w:val="26"/>
        </w:rPr>
        <w:t xml:space="preserve"> månadslön </w:t>
      </w:r>
      <w:r w:rsidRPr="00105AD1">
        <w:rPr>
          <w:sz w:val="20"/>
          <w:szCs w:val="26"/>
        </w:rPr>
        <w:t>till arbetstagaren</w:t>
      </w:r>
      <w:r w:rsidR="0046000A">
        <w:rPr>
          <w:sz w:val="20"/>
          <w:szCs w:val="26"/>
        </w:rPr>
        <w:t xml:space="preserve"> som uppgår till </w:t>
      </w:r>
      <w:r>
        <w:rPr>
          <w:sz w:val="20"/>
          <w:szCs w:val="26"/>
        </w:rPr>
        <w:t>7 563 kronor</w:t>
      </w:r>
      <w:r w:rsidR="0046000A">
        <w:rPr>
          <w:sz w:val="20"/>
          <w:szCs w:val="26"/>
        </w:rPr>
        <w:t xml:space="preserve"> i 2024 års</w:t>
      </w:r>
      <w:r w:rsidR="009822A8">
        <w:rPr>
          <w:sz w:val="20"/>
          <w:szCs w:val="26"/>
        </w:rPr>
        <w:t xml:space="preserve"> löneläge</w:t>
      </w:r>
      <w:r w:rsidR="00F720A7" w:rsidRPr="00F720A7">
        <w:rPr>
          <w:sz w:val="20"/>
          <w:szCs w:val="26"/>
        </w:rPr>
        <w:t xml:space="preserve"> </w:t>
      </w:r>
      <w:r w:rsidR="00F720A7">
        <w:rPr>
          <w:sz w:val="20"/>
          <w:szCs w:val="26"/>
        </w:rPr>
        <w:t xml:space="preserve">Lönen uppräknas årligen och </w:t>
      </w:r>
      <w:r w:rsidR="00F720A7" w:rsidRPr="007650A8">
        <w:rPr>
          <w:sz w:val="20"/>
          <w:szCs w:val="26"/>
        </w:rPr>
        <w:t>inflationssäkras</w:t>
      </w:r>
      <w:r w:rsidR="00F720A7">
        <w:rPr>
          <w:sz w:val="20"/>
          <w:szCs w:val="26"/>
        </w:rPr>
        <w:t xml:space="preserve"> </w:t>
      </w:r>
      <w:r w:rsidR="00F720A7" w:rsidRPr="007650A8">
        <w:rPr>
          <w:sz w:val="20"/>
          <w:szCs w:val="26"/>
        </w:rPr>
        <w:t>med samma procentsats som inkomstbasbeloppet</w:t>
      </w:r>
      <w:r w:rsidR="003D5131">
        <w:rPr>
          <w:sz w:val="20"/>
          <w:szCs w:val="26"/>
        </w:rPr>
        <w:t>,</w:t>
      </w:r>
      <w:r w:rsidR="00F720A7" w:rsidRPr="007650A8">
        <w:rPr>
          <w:sz w:val="20"/>
          <w:szCs w:val="26"/>
        </w:rPr>
        <w:t xml:space="preserve"> avrundat till helt krontal.</w:t>
      </w:r>
      <w:r w:rsidR="00F720A7" w:rsidRPr="00105AD1">
        <w:rPr>
          <w:sz w:val="20"/>
          <w:szCs w:val="26"/>
        </w:rPr>
        <w:t xml:space="preserve"> </w:t>
      </w:r>
      <w:r>
        <w:rPr>
          <w:sz w:val="20"/>
          <w:szCs w:val="26"/>
        </w:rPr>
        <w:t>Arbetstagaren</w:t>
      </w:r>
      <w:r w:rsidRPr="00105AD1">
        <w:rPr>
          <w:sz w:val="20"/>
          <w:szCs w:val="26"/>
        </w:rPr>
        <w:t xml:space="preserve"> beviljas </w:t>
      </w:r>
      <w:r w:rsidR="00470BFB">
        <w:rPr>
          <w:sz w:val="20"/>
          <w:szCs w:val="26"/>
        </w:rPr>
        <w:t xml:space="preserve">därutöver </w:t>
      </w:r>
      <w:r w:rsidRPr="00105AD1">
        <w:rPr>
          <w:sz w:val="20"/>
          <w:szCs w:val="26"/>
        </w:rPr>
        <w:t>statlig ersättning som utbetalas direkt till den enskilde arbetstagaren så att båda inkomsterna ligger i nivå med lägstalönerna i tillämpligt kollektivavtal. Angående de olika nivåerna på den statliga ersättningen hänvisas till 14 a § i Förordning om ändring i förordningen (2022:807) om statlig ersättning för arbete i etableringsjobb (2023:600).</w:t>
      </w:r>
      <w:r>
        <w:rPr>
          <w:sz w:val="20"/>
          <w:szCs w:val="26"/>
        </w:rPr>
        <w:t xml:space="preserve"> </w:t>
      </w:r>
    </w:p>
    <w:p w14:paraId="5D6244A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1DF174EB" w14:textId="545610D1" w:rsidR="00BA3D8A" w:rsidRPr="00105AD1" w:rsidRDefault="006D36C4" w:rsidP="004B21AB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>
        <w:rPr>
          <w:sz w:val="20"/>
          <w:szCs w:val="26"/>
        </w:rPr>
        <w:t>Livsmedelsavtalet</w:t>
      </w:r>
      <w:r w:rsidR="00BA3D8A" w:rsidRPr="00105AD1">
        <w:rPr>
          <w:sz w:val="20"/>
          <w:szCs w:val="26"/>
        </w:rPr>
        <w:t>, samt lokala kollektivavtal som sluts med stöd av</w:t>
      </w:r>
      <w:r>
        <w:rPr>
          <w:sz w:val="20"/>
          <w:szCs w:val="26"/>
        </w:rPr>
        <w:t xml:space="preserve"> Livsmedelsavtalet</w:t>
      </w:r>
      <w:r w:rsidR="00BA3D8A" w:rsidRPr="00105AD1">
        <w:rPr>
          <w:sz w:val="20"/>
          <w:szCs w:val="26"/>
        </w:rPr>
        <w:t>, inom det avtalsområde där en etableringsanställning sker</w:t>
      </w:r>
      <w:r w:rsidR="00BA3D8A">
        <w:rPr>
          <w:sz w:val="20"/>
          <w:szCs w:val="26"/>
        </w:rPr>
        <w:t>,</w:t>
      </w:r>
      <w:r w:rsidR="00BA3D8A" w:rsidRPr="00105AD1">
        <w:rPr>
          <w:sz w:val="20"/>
          <w:szCs w:val="26"/>
        </w:rPr>
        <w:t xml:space="preserve"> ska tillämpas på anställningen, med undantag för bestämmelser om lön och lägsta löner. Undantaget innebär </w:t>
      </w:r>
      <w:r w:rsidR="00EF6698" w:rsidRPr="00105AD1">
        <w:rPr>
          <w:sz w:val="20"/>
          <w:szCs w:val="26"/>
        </w:rPr>
        <w:t>till exempel</w:t>
      </w:r>
      <w:r w:rsidR="00BA3D8A" w:rsidRPr="00105AD1">
        <w:rPr>
          <w:sz w:val="20"/>
          <w:szCs w:val="26"/>
        </w:rPr>
        <w:t xml:space="preserve"> att anställda</w:t>
      </w:r>
      <w:r w:rsidR="00BA3D8A">
        <w:rPr>
          <w:sz w:val="20"/>
          <w:szCs w:val="26"/>
        </w:rPr>
        <w:t xml:space="preserve"> i etableringsjobb</w:t>
      </w:r>
      <w:r w:rsidR="00BA3D8A" w:rsidRPr="00105AD1">
        <w:rPr>
          <w:sz w:val="20"/>
          <w:szCs w:val="26"/>
        </w:rPr>
        <w:t xml:space="preserve"> inte omfattas av lönerevision eller andra lokala överenskommelser om lönenivån</w:t>
      </w:r>
      <w:r w:rsidR="00BA3D8A" w:rsidRPr="008C2F83">
        <w:rPr>
          <w:sz w:val="20"/>
          <w:szCs w:val="26"/>
        </w:rPr>
        <w:t>.</w:t>
      </w:r>
      <w:r w:rsidR="00F106A9" w:rsidRPr="008C2F83">
        <w:rPr>
          <w:sz w:val="20"/>
          <w:szCs w:val="26"/>
        </w:rPr>
        <w:t xml:space="preserve"> Undantaget</w:t>
      </w:r>
      <w:r w:rsidR="00F106A9" w:rsidRPr="00057B3A">
        <w:rPr>
          <w:sz w:val="20"/>
          <w:szCs w:val="26"/>
        </w:rPr>
        <w:t xml:space="preserve"> innebär även (utan att det ska ses som en fullständig uppräkning) att de hänvisningar som finns om uppsägningstider och beräkning av semesterlön vid ordinarie semester</w:t>
      </w:r>
      <w:r w:rsidR="009D5C5E" w:rsidRPr="00057B3A">
        <w:rPr>
          <w:sz w:val="20"/>
          <w:szCs w:val="26"/>
        </w:rPr>
        <w:t xml:space="preserve"> i Livsmedelsavtalet</w:t>
      </w:r>
      <w:r w:rsidR="00F106A9" w:rsidRPr="00057B3A">
        <w:rPr>
          <w:sz w:val="20"/>
          <w:szCs w:val="26"/>
        </w:rPr>
        <w:t>, inte omfattar en etableringsanställning då detta regleras särskilt i Avtal om arbete i Etableringsjobb, nedan kallat ”</w:t>
      </w:r>
      <w:r w:rsidR="00F106A9" w:rsidRPr="00057B3A">
        <w:rPr>
          <w:b/>
          <w:bCs/>
          <w:sz w:val="20"/>
          <w:szCs w:val="26"/>
        </w:rPr>
        <w:t>Avtalet</w:t>
      </w:r>
      <w:r w:rsidR="00F106A9" w:rsidRPr="00057B3A">
        <w:rPr>
          <w:sz w:val="20"/>
          <w:szCs w:val="26"/>
        </w:rPr>
        <w:t>”.</w:t>
      </w:r>
    </w:p>
    <w:p w14:paraId="531F2D91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6E23F77A" w14:textId="07E3F6A8" w:rsidR="00BA3D8A" w:rsidRPr="00242893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</w:rPr>
      </w:pPr>
      <w:r>
        <w:rPr>
          <w:b/>
          <w:bCs/>
        </w:rPr>
        <w:sym w:font="Wingdings 2" w:char="F079"/>
      </w:r>
      <w:r>
        <w:rPr>
          <w:sz w:val="20"/>
          <w:szCs w:val="26"/>
        </w:rPr>
        <w:tab/>
      </w:r>
      <w:r w:rsidRPr="004C0620">
        <w:rPr>
          <w:sz w:val="20"/>
          <w:szCs w:val="26"/>
        </w:rPr>
        <w:t>Anställda med etableringsjobb har rätt till semesterförmåner enligt semesterlagen (1977:480) med ett par avvikelser som framgår av 5 a § i Avtal</w:t>
      </w:r>
      <w:r w:rsidR="000235B8">
        <w:rPr>
          <w:sz w:val="20"/>
          <w:szCs w:val="26"/>
        </w:rPr>
        <w:t>et</w:t>
      </w:r>
      <w:r w:rsidRPr="004C0620">
        <w:rPr>
          <w:sz w:val="20"/>
          <w:szCs w:val="26"/>
        </w:rPr>
        <w:t>.</w:t>
      </w:r>
    </w:p>
    <w:p w14:paraId="74DA016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6A75810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  <w:t xml:space="preserve">En arbetstagare som har en etableringsanställning har </w:t>
      </w:r>
      <w:r w:rsidRPr="008A5097">
        <w:rPr>
          <w:sz w:val="20"/>
          <w:szCs w:val="26"/>
        </w:rPr>
        <w:t xml:space="preserve">redan första anställningsåret </w:t>
      </w:r>
      <w:r>
        <w:rPr>
          <w:sz w:val="20"/>
          <w:szCs w:val="26"/>
        </w:rPr>
        <w:t xml:space="preserve">rätt att </w:t>
      </w:r>
      <w:r w:rsidRPr="008A5097">
        <w:rPr>
          <w:sz w:val="20"/>
          <w:szCs w:val="26"/>
        </w:rPr>
        <w:t xml:space="preserve">erhålla betald semester. </w:t>
      </w:r>
      <w:r>
        <w:rPr>
          <w:sz w:val="20"/>
          <w:szCs w:val="26"/>
        </w:rPr>
        <w:t>B</w:t>
      </w:r>
      <w:r w:rsidRPr="008A5097">
        <w:rPr>
          <w:sz w:val="20"/>
          <w:szCs w:val="26"/>
        </w:rPr>
        <w:t xml:space="preserve">estämmelsen </w:t>
      </w:r>
      <w:r>
        <w:rPr>
          <w:sz w:val="20"/>
          <w:szCs w:val="26"/>
        </w:rPr>
        <w:t xml:space="preserve">5 a § i Avtalet </w:t>
      </w:r>
      <w:r w:rsidRPr="008A5097">
        <w:rPr>
          <w:sz w:val="20"/>
          <w:szCs w:val="26"/>
        </w:rPr>
        <w:t xml:space="preserve">är en betalregel, dvs arbetsgivaren ska betala ut semesterlön på den nivå som </w:t>
      </w:r>
      <w:r>
        <w:rPr>
          <w:sz w:val="20"/>
          <w:szCs w:val="26"/>
        </w:rPr>
        <w:t>A</w:t>
      </w:r>
      <w:r w:rsidRPr="008A5097">
        <w:rPr>
          <w:sz w:val="20"/>
          <w:szCs w:val="26"/>
        </w:rPr>
        <w:t xml:space="preserve">vtalets beräkningsregel anger (baserat på arbetsgivarens lönedel med ett tillägg) även om arbetstagaren inte tjänat in denna. </w:t>
      </w:r>
      <w:r>
        <w:rPr>
          <w:sz w:val="20"/>
          <w:szCs w:val="26"/>
        </w:rPr>
        <w:t xml:space="preserve">Det innebär dock inte att </w:t>
      </w:r>
      <w:r w:rsidRPr="008A5097">
        <w:rPr>
          <w:sz w:val="20"/>
          <w:szCs w:val="26"/>
        </w:rPr>
        <w:t xml:space="preserve">intjänandeår och semesterår ska sammanfalla. Bestämmelsen innebär inte heller att </w:t>
      </w:r>
      <w:r>
        <w:rPr>
          <w:sz w:val="20"/>
          <w:szCs w:val="26"/>
        </w:rPr>
        <w:t xml:space="preserve">det handlar om </w:t>
      </w:r>
      <w:r w:rsidRPr="008A5097">
        <w:rPr>
          <w:sz w:val="20"/>
          <w:szCs w:val="26"/>
        </w:rPr>
        <w:t>semesterlön i förskott. Bestämmelsen om arbetsgivares rätt till avräkning för förskotterad semesterlön i 29 a § semesterlagen är således inte tillämplig i dessa fall.</w:t>
      </w:r>
    </w:p>
    <w:p w14:paraId="38E48A18" w14:textId="77777777" w:rsidR="00BA3D8A" w:rsidRPr="008A5097" w:rsidRDefault="00BA3D8A" w:rsidP="00BA3D8A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3292814D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</w:r>
      <w:r w:rsidRPr="008A5097">
        <w:rPr>
          <w:sz w:val="20"/>
          <w:szCs w:val="26"/>
        </w:rPr>
        <w:t xml:space="preserve">Under andra anställningsåret blir betalregeln 5 a </w:t>
      </w:r>
      <w:r>
        <w:rPr>
          <w:sz w:val="20"/>
          <w:szCs w:val="26"/>
        </w:rPr>
        <w:t xml:space="preserve">§ i Avtalet </w:t>
      </w:r>
      <w:r w:rsidRPr="008A5097">
        <w:rPr>
          <w:sz w:val="20"/>
          <w:szCs w:val="26"/>
        </w:rPr>
        <w:t xml:space="preserve">mer sällan tillämplig eftersom arbetstagaren då tjänat in semester under intjänandeåret. </w:t>
      </w:r>
    </w:p>
    <w:p w14:paraId="397744DC" w14:textId="77777777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</w:p>
    <w:p w14:paraId="2F997641" w14:textId="597BE1F8" w:rsidR="00BA3D8A" w:rsidRDefault="00BA3D8A" w:rsidP="00BA3D8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</w:r>
      <w:r w:rsidRPr="006F6D12">
        <w:rPr>
          <w:sz w:val="20"/>
          <w:szCs w:val="26"/>
        </w:rPr>
        <w:t xml:space="preserve">Vid beräkning av semesterlön innehåller </w:t>
      </w:r>
      <w:r>
        <w:rPr>
          <w:sz w:val="20"/>
          <w:szCs w:val="26"/>
        </w:rPr>
        <w:t>A</w:t>
      </w:r>
      <w:r w:rsidRPr="006F6D12">
        <w:rPr>
          <w:sz w:val="20"/>
          <w:szCs w:val="26"/>
        </w:rPr>
        <w:t xml:space="preserve">vtalet särskilda beräkningsregler som avviker såväl från semesterlagens beräkningsregler som från de beräkningsregler som följer av </w:t>
      </w:r>
      <w:r w:rsidR="00FF4081">
        <w:rPr>
          <w:sz w:val="20"/>
          <w:szCs w:val="26"/>
        </w:rPr>
        <w:t>Livsmedelsavtalet</w:t>
      </w:r>
      <w:r w:rsidRPr="006F6D12">
        <w:rPr>
          <w:sz w:val="20"/>
          <w:szCs w:val="26"/>
        </w:rPr>
        <w:t xml:space="preserve">. I denna del ersätter </w:t>
      </w:r>
      <w:r>
        <w:rPr>
          <w:sz w:val="20"/>
          <w:szCs w:val="26"/>
        </w:rPr>
        <w:t>A</w:t>
      </w:r>
      <w:r w:rsidRPr="006F6D12">
        <w:rPr>
          <w:sz w:val="20"/>
          <w:szCs w:val="26"/>
        </w:rPr>
        <w:t xml:space="preserve">vtalet såväl semesterlagens som </w:t>
      </w:r>
      <w:r w:rsidR="00FF4081">
        <w:rPr>
          <w:sz w:val="20"/>
          <w:szCs w:val="26"/>
        </w:rPr>
        <w:t>Livsmedelsavtalets</w:t>
      </w:r>
      <w:r w:rsidRPr="006F6D12">
        <w:rPr>
          <w:sz w:val="20"/>
          <w:szCs w:val="26"/>
        </w:rPr>
        <w:t xml:space="preserve"> beräkningsregler</w:t>
      </w:r>
      <w:r>
        <w:rPr>
          <w:sz w:val="20"/>
          <w:szCs w:val="26"/>
        </w:rPr>
        <w:t>.</w:t>
      </w:r>
    </w:p>
    <w:p w14:paraId="662DD52E" w14:textId="4F22C8CF" w:rsidR="00BA3D8A" w:rsidRDefault="00BA3D8A" w:rsidP="00EE34F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6"/>
        </w:rPr>
      </w:pPr>
      <w:r>
        <w:rPr>
          <w:sz w:val="20"/>
          <w:szCs w:val="26"/>
        </w:rPr>
        <w:tab/>
      </w:r>
    </w:p>
    <w:p w14:paraId="634BF5DC" w14:textId="77777777" w:rsidR="008819D3" w:rsidRPr="0018418A" w:rsidRDefault="00347E0B" w:rsidP="008819D3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  <w:r w:rsidRPr="00AB7A0A">
        <w:rPr>
          <w:sz w:val="26"/>
          <w:szCs w:val="26"/>
        </w:rPr>
        <w:sym w:font="Wingdings 2" w:char="F07A"/>
      </w:r>
      <w:r w:rsidR="0018418A">
        <w:rPr>
          <w:sz w:val="20"/>
          <w:szCs w:val="26"/>
        </w:rPr>
        <w:t xml:space="preserve"> </w:t>
      </w:r>
      <w:r w:rsidR="004B7D02">
        <w:rPr>
          <w:sz w:val="20"/>
          <w:szCs w:val="26"/>
        </w:rPr>
        <w:tab/>
      </w:r>
      <w:r w:rsidR="008819D3">
        <w:rPr>
          <w:sz w:val="20"/>
          <w:szCs w:val="26"/>
        </w:rPr>
        <w:t>Avbrytande av t</w:t>
      </w:r>
      <w:r w:rsidR="008819D3" w:rsidRPr="0018418A">
        <w:rPr>
          <w:sz w:val="20"/>
          <w:szCs w:val="26"/>
        </w:rPr>
        <w:t>idsbegränsad anställning med etableringsjobb</w:t>
      </w:r>
    </w:p>
    <w:p w14:paraId="1EB804BC" w14:textId="51E57557" w:rsidR="008819D3" w:rsidRPr="004B7D02" w:rsidRDefault="008819D3" w:rsidP="00416E20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>
        <w:rPr>
          <w:sz w:val="20"/>
          <w:szCs w:val="26"/>
        </w:rPr>
        <w:t>Både</w:t>
      </w:r>
      <w:r w:rsidRPr="004B7D02">
        <w:rPr>
          <w:sz w:val="20"/>
          <w:szCs w:val="26"/>
        </w:rPr>
        <w:t xml:space="preserve"> arbetsgivaren </w:t>
      </w:r>
      <w:r>
        <w:rPr>
          <w:sz w:val="20"/>
          <w:szCs w:val="26"/>
        </w:rPr>
        <w:t>och</w:t>
      </w:r>
      <w:r w:rsidRPr="004B7D02">
        <w:rPr>
          <w:sz w:val="20"/>
          <w:szCs w:val="26"/>
        </w:rPr>
        <w:t xml:space="preserve"> arbetstagaren kan avbryta en etableringsanställning genom att underrätta motparten tre veckor i förväg. Det finns inga formkrav på underrättelsen. </w:t>
      </w:r>
      <w:r>
        <w:rPr>
          <w:sz w:val="20"/>
          <w:szCs w:val="26"/>
        </w:rPr>
        <w:t xml:space="preserve">Om </w:t>
      </w:r>
      <w:r w:rsidRPr="004B7D02">
        <w:rPr>
          <w:sz w:val="20"/>
          <w:szCs w:val="26"/>
        </w:rPr>
        <w:t xml:space="preserve">arbetsgivaren </w:t>
      </w:r>
      <w:r>
        <w:rPr>
          <w:sz w:val="20"/>
          <w:szCs w:val="26"/>
        </w:rPr>
        <w:t xml:space="preserve">önskar avbryta etableringsanställningen ska </w:t>
      </w:r>
      <w:r w:rsidRPr="004B7D02">
        <w:rPr>
          <w:sz w:val="20"/>
          <w:szCs w:val="26"/>
        </w:rPr>
        <w:t>arbetsgivaren samtidigt med underrättelsen varsla den lokala arbetstagarorganisationen.</w:t>
      </w:r>
    </w:p>
    <w:p w14:paraId="149A75A5" w14:textId="77777777" w:rsidR="008819D3" w:rsidRDefault="008819D3" w:rsidP="008819D3">
      <w:pPr>
        <w:tabs>
          <w:tab w:val="left" w:pos="360"/>
        </w:tabs>
        <w:autoSpaceDE w:val="0"/>
        <w:autoSpaceDN w:val="0"/>
        <w:adjustRightInd w:val="0"/>
        <w:rPr>
          <w:sz w:val="20"/>
          <w:szCs w:val="26"/>
        </w:rPr>
      </w:pPr>
    </w:p>
    <w:p w14:paraId="049FEA26" w14:textId="1D1F4F5C" w:rsidR="008819D3" w:rsidRDefault="008819D3" w:rsidP="008819D3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 w:rsidRPr="004B7D02">
        <w:rPr>
          <w:sz w:val="20"/>
          <w:szCs w:val="26"/>
        </w:rPr>
        <w:t>En arbetsgivare som inte avser att ge en anställd i etableringsjobb fortsatt anställning efter avslutad sådan anställning</w:t>
      </w:r>
      <w:r>
        <w:rPr>
          <w:sz w:val="20"/>
          <w:szCs w:val="26"/>
        </w:rPr>
        <w:t>,</w:t>
      </w:r>
      <w:r w:rsidRPr="004B7D02">
        <w:rPr>
          <w:sz w:val="20"/>
          <w:szCs w:val="26"/>
        </w:rPr>
        <w:t xml:space="preserve"> ska ge arbetstagaren besked om detta senast </w:t>
      </w:r>
      <w:r w:rsidR="001326F5">
        <w:rPr>
          <w:sz w:val="20"/>
          <w:szCs w:val="26"/>
        </w:rPr>
        <w:t>tre</w:t>
      </w:r>
      <w:r w:rsidRPr="004B7D02">
        <w:rPr>
          <w:sz w:val="20"/>
          <w:szCs w:val="26"/>
        </w:rPr>
        <w:t xml:space="preserve"> veckor före anställningstiden</w:t>
      </w:r>
      <w:r w:rsidR="001F5E03">
        <w:rPr>
          <w:sz w:val="20"/>
          <w:szCs w:val="26"/>
        </w:rPr>
        <w:t>s</w:t>
      </w:r>
      <w:r w:rsidRPr="004B7D02">
        <w:rPr>
          <w:sz w:val="20"/>
          <w:szCs w:val="26"/>
        </w:rPr>
        <w:t xml:space="preserve"> utgång. Arbetsgivaren ska samtidigt med beskedet även varsla den lokala arbetstagarorganisationen.</w:t>
      </w:r>
    </w:p>
    <w:p w14:paraId="05E677EB" w14:textId="77777777" w:rsidR="008819D3" w:rsidRDefault="008819D3" w:rsidP="008819D3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</w:p>
    <w:p w14:paraId="5C82BB7A" w14:textId="40D70E02" w:rsidR="00412239" w:rsidRDefault="008819D3" w:rsidP="00B52D33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  <w:r>
        <w:rPr>
          <w:sz w:val="20"/>
          <w:szCs w:val="26"/>
        </w:rPr>
        <w:t>A</w:t>
      </w:r>
      <w:r w:rsidRPr="004B7D02">
        <w:rPr>
          <w:sz w:val="20"/>
          <w:szCs w:val="26"/>
        </w:rPr>
        <w:t xml:space="preserve">rbetsgivaren </w:t>
      </w:r>
      <w:r>
        <w:rPr>
          <w:sz w:val="20"/>
          <w:szCs w:val="26"/>
        </w:rPr>
        <w:t>ska</w:t>
      </w:r>
      <w:r w:rsidRPr="004B7D02">
        <w:rPr>
          <w:sz w:val="20"/>
          <w:szCs w:val="26"/>
        </w:rPr>
        <w:t xml:space="preserve"> meddela Arbetsförmedlingen att en anställning med etableringsjobb har avbrutits. Detta gäller oavsett om det är arbetsgivaren eller arbetstagaren som avbryter anställningen.</w:t>
      </w:r>
    </w:p>
    <w:p w14:paraId="127A7F48" w14:textId="77777777" w:rsidR="003235A8" w:rsidRDefault="003235A8" w:rsidP="00B52D33">
      <w:pPr>
        <w:tabs>
          <w:tab w:val="left" w:pos="360"/>
        </w:tabs>
        <w:autoSpaceDE w:val="0"/>
        <w:autoSpaceDN w:val="0"/>
        <w:adjustRightInd w:val="0"/>
        <w:ind w:left="360"/>
        <w:rPr>
          <w:sz w:val="20"/>
          <w:szCs w:val="26"/>
        </w:rPr>
      </w:pPr>
    </w:p>
    <w:p w14:paraId="20B3A978" w14:textId="3908D9E6" w:rsidR="003235A8" w:rsidRPr="003235A8" w:rsidRDefault="003235A8" w:rsidP="003235A8">
      <w:pPr>
        <w:tabs>
          <w:tab w:val="left" w:pos="360"/>
        </w:tabs>
        <w:autoSpaceDE w:val="0"/>
        <w:autoSpaceDN w:val="0"/>
        <w:adjustRightInd w:val="0"/>
        <w:ind w:left="360"/>
        <w:rPr>
          <w:b/>
          <w:bCs/>
          <w:sz w:val="20"/>
          <w:szCs w:val="26"/>
        </w:rPr>
      </w:pPr>
      <w:r w:rsidRPr="003235A8">
        <w:rPr>
          <w:b/>
          <w:bCs/>
          <w:sz w:val="20"/>
          <w:szCs w:val="26"/>
        </w:rPr>
        <w:t>Se närmare information i vårt utgivna cirkulär om etableringsjobb juli 2024.</w:t>
      </w:r>
    </w:p>
    <w:sectPr w:rsidR="003235A8" w:rsidRPr="003235A8" w:rsidSect="00196D08">
      <w:headerReference w:type="default" r:id="rId8"/>
      <w:headerReference w:type="first" r:id="rId9"/>
      <w:pgSz w:w="11906" w:h="16838" w:code="9"/>
      <w:pgMar w:top="851" w:right="567" w:bottom="284" w:left="85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D0921" w14:textId="77777777" w:rsidR="00886B8F" w:rsidRDefault="00886B8F">
      <w:r>
        <w:separator/>
      </w:r>
    </w:p>
  </w:endnote>
  <w:endnote w:type="continuationSeparator" w:id="0">
    <w:p w14:paraId="5C333A33" w14:textId="77777777" w:rsidR="00886B8F" w:rsidRDefault="008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6A71" w14:textId="77777777" w:rsidR="00886B8F" w:rsidRDefault="00886B8F">
      <w:r>
        <w:separator/>
      </w:r>
    </w:p>
  </w:footnote>
  <w:footnote w:type="continuationSeparator" w:id="0">
    <w:p w14:paraId="4A956431" w14:textId="77777777" w:rsidR="00886B8F" w:rsidRDefault="0088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A1A2" w14:textId="77777777" w:rsidR="00412239" w:rsidRDefault="00412239">
    <w:pPr>
      <w:pStyle w:val="Sidhuvud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C7EA" w14:textId="325EAB32" w:rsidR="00E12A24" w:rsidRDefault="00447F4C" w:rsidP="00DA7144">
    <w:pPr>
      <w:pStyle w:val="Sidhuvud"/>
      <w:numPr>
        <w:ilvl w:val="0"/>
        <w:numId w:val="4"/>
      </w:numPr>
      <w:tabs>
        <w:tab w:val="clear" w:pos="780"/>
        <w:tab w:val="clear" w:pos="9072"/>
        <w:tab w:val="left" w:pos="360"/>
        <w:tab w:val="right" w:pos="10260"/>
      </w:tabs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35816" wp14:editId="63FE2D2E">
              <wp:simplePos x="0" y="0"/>
              <wp:positionH relativeFrom="column">
                <wp:posOffset>4064000</wp:posOffset>
              </wp:positionH>
              <wp:positionV relativeFrom="paragraph">
                <wp:posOffset>156210</wp:posOffset>
              </wp:positionV>
              <wp:extent cx="1082675" cy="694690"/>
              <wp:effectExtent l="0" t="3810" r="0" b="0"/>
              <wp:wrapThrough wrapText="bothSides">
                <wp:wrapPolygon edited="0">
                  <wp:start x="-203" y="0"/>
                  <wp:lineTo x="-203" y="21047"/>
                  <wp:lineTo x="21600" y="21047"/>
                  <wp:lineTo x="21600" y="0"/>
                  <wp:lineTo x="-203" y="0"/>
                </wp:wrapPolygon>
              </wp:wrapThrough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675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17374" w14:textId="7A1AF202" w:rsidR="004F5FCA" w:rsidRPr="00BF7E3C" w:rsidRDefault="004F5FCA" w:rsidP="004F5FC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35816" id="Rectangle 11" o:spid="_x0000_s1027" style="position:absolute;left:0;text-align:left;margin-left:320pt;margin-top:12.3pt;width:85.25pt;height:5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" stroked="f">
              <v:textbox style="mso-fit-shape-to-text:t">
                <w:txbxContent>
                  <w:p w14:paraId="67E17374" w14:textId="7A1AF202" w:rsidR="004F5FCA" w:rsidRPr="00BF7E3C" w:rsidRDefault="004F5FCA" w:rsidP="004F5FCA"/>
                </w:txbxContent>
              </v:textbox>
              <w10:wrap type="through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FE3994" wp14:editId="68F3C49F">
              <wp:simplePos x="0" y="0"/>
              <wp:positionH relativeFrom="column">
                <wp:posOffset>5213985</wp:posOffset>
              </wp:positionH>
              <wp:positionV relativeFrom="paragraph">
                <wp:posOffset>382270</wp:posOffset>
              </wp:positionV>
              <wp:extent cx="1453515" cy="408940"/>
              <wp:effectExtent l="3810" t="127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3515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FC77D" w14:textId="3409E174" w:rsidR="00E12A24" w:rsidRPr="00BF7E3C" w:rsidRDefault="00E12A24" w:rsidP="00BF7E3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E3994" id="Rectangle 9" o:spid="_x0000_s1028" style="position:absolute;left:0;text-align:left;margin-left:410.55pt;margin-top:30.1pt;width:114.45pt;height:3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" stroked="f">
              <v:textbox style="mso-fit-shape-to-text:t">
                <w:txbxContent>
                  <w:p w14:paraId="43BFC77D" w14:textId="3409E174" w:rsidR="00E12A24" w:rsidRPr="00BF7E3C" w:rsidRDefault="00E12A24" w:rsidP="00BF7E3C"/>
                </w:txbxContent>
              </v:textbox>
            </v:rect>
          </w:pict>
        </mc:Fallback>
      </mc:AlternateContent>
    </w:r>
    <w:r w:rsidR="00DA7144">
      <w:rPr>
        <w:sz w:val="20"/>
      </w:rPr>
      <w:tab/>
    </w:r>
    <w:r w:rsidR="00DA7144">
      <w:rPr>
        <w:sz w:val="20"/>
      </w:rPr>
      <w:tab/>
    </w:r>
  </w:p>
  <w:p w14:paraId="023506B9" w14:textId="58E88670" w:rsidR="00E12A24" w:rsidRDefault="00E12A24" w:rsidP="00E12A24">
    <w:pPr>
      <w:pStyle w:val="Sidhuvud"/>
      <w:tabs>
        <w:tab w:val="clear" w:pos="9072"/>
        <w:tab w:val="right" w:pos="10260"/>
      </w:tabs>
    </w:pPr>
    <w:r>
      <w:t>…………………………………………………</w:t>
    </w:r>
    <w:r w:rsidR="00DA7144">
      <w:t>…………</w:t>
    </w:r>
    <w:r>
      <w:t>……</w:t>
    </w:r>
  </w:p>
  <w:p w14:paraId="474F88DA" w14:textId="6B3AE758" w:rsidR="00E12A24" w:rsidRDefault="00DA7144" w:rsidP="00E12A24">
    <w:pPr>
      <w:pStyle w:val="Sidhuvud"/>
      <w:tabs>
        <w:tab w:val="clear" w:pos="9072"/>
        <w:tab w:val="right" w:pos="10260"/>
      </w:tabs>
      <w:rPr>
        <w:sz w:val="20"/>
        <w:szCs w:val="20"/>
      </w:rPr>
    </w:pPr>
    <w:r w:rsidRPr="00DA7144">
      <w:rPr>
        <w:sz w:val="20"/>
        <w:szCs w:val="20"/>
      </w:rPr>
      <w:t>Företag</w:t>
    </w:r>
  </w:p>
  <w:p w14:paraId="5141DC07" w14:textId="0368855D" w:rsidR="00F269CB" w:rsidRDefault="00F269CB" w:rsidP="006F1CCD">
    <w:pPr>
      <w:pStyle w:val="Sidhuvud"/>
      <w:tabs>
        <w:tab w:val="clear" w:pos="9072"/>
        <w:tab w:val="left" w:pos="7020"/>
        <w:tab w:val="right" w:pos="10260"/>
      </w:tabs>
    </w:pPr>
  </w:p>
  <w:p w14:paraId="66A2D84D" w14:textId="530D0670" w:rsidR="00DA7144" w:rsidRDefault="00DA7144" w:rsidP="006F1CCD">
    <w:pPr>
      <w:pStyle w:val="Sidhuvud"/>
      <w:tabs>
        <w:tab w:val="clear" w:pos="9072"/>
        <w:tab w:val="left" w:pos="7020"/>
        <w:tab w:val="right" w:pos="10260"/>
      </w:tabs>
    </w:pPr>
    <w:r>
      <w:t>…………………………………………………………………</w:t>
    </w:r>
    <w:r>
      <w:tab/>
    </w:r>
  </w:p>
  <w:p w14:paraId="1050E10F" w14:textId="4DCA1999" w:rsidR="00DA7144" w:rsidRPr="00DA7144" w:rsidRDefault="00F9282E" w:rsidP="00DA7144">
    <w:pPr>
      <w:pStyle w:val="Sidhuvud"/>
      <w:tabs>
        <w:tab w:val="clear" w:pos="9072"/>
        <w:tab w:val="left" w:pos="3960"/>
        <w:tab w:val="right" w:pos="10260"/>
      </w:tabs>
      <w:rPr>
        <w:sz w:val="20"/>
        <w:szCs w:val="20"/>
      </w:rPr>
    </w:pPr>
    <w:r w:rsidRPr="00B34F1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0199622" wp14:editId="6400A738">
              <wp:simplePos x="0" y="0"/>
              <wp:positionH relativeFrom="column">
                <wp:posOffset>4212711</wp:posOffset>
              </wp:positionH>
              <wp:positionV relativeFrom="paragraph">
                <wp:posOffset>10318</wp:posOffset>
              </wp:positionV>
              <wp:extent cx="2360930" cy="1404620"/>
              <wp:effectExtent l="0" t="0" r="22225" b="2413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2396D" w14:textId="0F321EB9" w:rsidR="00B34F1E" w:rsidRPr="00F9282E" w:rsidRDefault="00F9282E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9282E"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ANSTÄLLNINGSAVTAL</w:t>
                          </w:r>
                        </w:p>
                        <w:p w14:paraId="47A32929" w14:textId="52383651" w:rsidR="00F9282E" w:rsidRPr="00F9282E" w:rsidRDefault="00F9282E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9282E">
                            <w:rPr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ETABLERINGSJOBB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1996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9" type="#_x0000_t202" style="position:absolute;margin-left:331.7pt;margin-top:.8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" filled="f" strokecolor="white [3212]">
              <v:textbox style="mso-fit-shape-to-text:t">
                <w:txbxContent>
                  <w:p w14:paraId="7992396D" w14:textId="0F321EB9" w:rsidR="00B34F1E" w:rsidRPr="00F9282E" w:rsidRDefault="00F9282E">
                    <w:pPr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9282E"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ANSTÄLLNINGSAVTAL</w:t>
                    </w:r>
                  </w:p>
                  <w:p w14:paraId="47A32929" w14:textId="52383651" w:rsidR="00F9282E" w:rsidRPr="00F9282E" w:rsidRDefault="00F9282E">
                    <w:pPr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9282E">
                      <w:rPr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ETABLERINGSJOBB</w:t>
                    </w:r>
                  </w:p>
                </w:txbxContent>
              </v:textbox>
            </v:shape>
          </w:pict>
        </mc:Fallback>
      </mc:AlternateContent>
    </w:r>
    <w:r w:rsidR="00DA7144">
      <w:rPr>
        <w:sz w:val="20"/>
        <w:szCs w:val="20"/>
      </w:rPr>
      <w:t>Adress</w:t>
    </w:r>
    <w:r w:rsidR="00DA7144">
      <w:rPr>
        <w:sz w:val="20"/>
        <w:szCs w:val="20"/>
      </w:rPr>
      <w:tab/>
      <w:t>Arbetsplats</w:t>
    </w:r>
    <w:r w:rsidR="00BF7E3C">
      <w:rPr>
        <w:sz w:val="20"/>
        <w:szCs w:val="20"/>
      </w:rPr>
      <w:t xml:space="preserve">            </w:t>
    </w:r>
    <w:r w:rsidR="00284244">
      <w:rPr>
        <w:sz w:val="20"/>
        <w:szCs w:val="20"/>
      </w:rPr>
      <w:t xml:space="preserve">                               </w:t>
    </w:r>
  </w:p>
  <w:p w14:paraId="6D01BA1E" w14:textId="7FED4713" w:rsidR="00B34F1E" w:rsidRDefault="00B34F1E" w:rsidP="00F9282E">
    <w:pPr>
      <w:pStyle w:val="Sidhuvud"/>
      <w:tabs>
        <w:tab w:val="clear" w:pos="9072"/>
        <w:tab w:val="right" w:pos="10260"/>
      </w:tabs>
    </w:pPr>
    <w:r>
      <w:tab/>
      <w:t xml:space="preserve">                                                                                                                     </w:t>
    </w:r>
    <w:r w:rsidR="00E12A24">
      <w:t>…………………………………</w:t>
    </w:r>
    <w:r w:rsidR="00DA7144">
      <w:t>…………</w:t>
    </w:r>
    <w:r w:rsidR="00E12A24">
      <w:t>……………………</w:t>
    </w:r>
  </w:p>
  <w:p w14:paraId="26C9F4DC" w14:textId="37024444" w:rsidR="00412239" w:rsidRPr="00B34F1E" w:rsidRDefault="00DA7144" w:rsidP="00B34F1E">
    <w:pPr>
      <w:pStyle w:val="Sidhuvud"/>
      <w:tabs>
        <w:tab w:val="clear" w:pos="9072"/>
        <w:tab w:val="right" w:pos="10319"/>
      </w:tabs>
      <w:rPr>
        <w:b/>
        <w:sz w:val="32"/>
        <w:szCs w:val="32"/>
      </w:rPr>
    </w:pPr>
    <w:r>
      <w:rPr>
        <w:sz w:val="20"/>
        <w:szCs w:val="20"/>
      </w:rPr>
      <w:t>Tel nr</w:t>
    </w:r>
    <w:r>
      <w:rPr>
        <w:sz w:val="20"/>
        <w:szCs w:val="20"/>
      </w:rPr>
      <w:tab/>
    </w:r>
    <w:r w:rsidR="00E12A24" w:rsidRPr="00E12A24">
      <w:rPr>
        <w:sz w:val="20"/>
        <w:szCs w:val="20"/>
      </w:rPr>
      <w:t>Organisationsnummer</w:t>
    </w:r>
    <w:r w:rsidR="00412239" w:rsidRPr="00E12A24">
      <w:rPr>
        <w:sz w:val="20"/>
        <w:szCs w:val="20"/>
      </w:rPr>
      <w:tab/>
    </w:r>
    <w:r w:rsidR="00412239" w:rsidRPr="00E12A24">
      <w:rPr>
        <w:sz w:val="20"/>
        <w:szCs w:val="20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5E1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8C6"/>
    <w:multiLevelType w:val="hybridMultilevel"/>
    <w:tmpl w:val="5F547820"/>
    <w:lvl w:ilvl="0" w:tplc="F0603C7A">
      <w:start w:val="6"/>
      <w:numFmt w:val="bullet"/>
      <w:lvlText w:val="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086D"/>
    <w:multiLevelType w:val="hybridMultilevel"/>
    <w:tmpl w:val="6994CA80"/>
    <w:lvl w:ilvl="0" w:tplc="509E4398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F446B"/>
    <w:multiLevelType w:val="hybridMultilevel"/>
    <w:tmpl w:val="54D4BE70"/>
    <w:lvl w:ilvl="0" w:tplc="59962AEE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56F"/>
    <w:multiLevelType w:val="hybridMultilevel"/>
    <w:tmpl w:val="3D4AABBE"/>
    <w:lvl w:ilvl="0" w:tplc="788AD872"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Times New Roman" w:hint="default"/>
        <w:sz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235871">
    <w:abstractNumId w:val="3"/>
  </w:num>
  <w:num w:numId="2" w16cid:durableId="1139810599">
    <w:abstractNumId w:val="2"/>
  </w:num>
  <w:num w:numId="3" w16cid:durableId="820847524">
    <w:abstractNumId w:val="1"/>
  </w:num>
  <w:num w:numId="4" w16cid:durableId="1419324793">
    <w:abstractNumId w:val="4"/>
  </w:num>
  <w:num w:numId="5" w16cid:durableId="31013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48"/>
    <w:rsid w:val="0000546B"/>
    <w:rsid w:val="0001117C"/>
    <w:rsid w:val="000158AF"/>
    <w:rsid w:val="000235B8"/>
    <w:rsid w:val="000411C5"/>
    <w:rsid w:val="00057B3A"/>
    <w:rsid w:val="000A08D4"/>
    <w:rsid w:val="000E00D2"/>
    <w:rsid w:val="000E452B"/>
    <w:rsid w:val="00105AD1"/>
    <w:rsid w:val="00121031"/>
    <w:rsid w:val="001326F5"/>
    <w:rsid w:val="00150E26"/>
    <w:rsid w:val="001522C2"/>
    <w:rsid w:val="001531BA"/>
    <w:rsid w:val="00162076"/>
    <w:rsid w:val="00162EFF"/>
    <w:rsid w:val="00172A5E"/>
    <w:rsid w:val="0017428D"/>
    <w:rsid w:val="0018418A"/>
    <w:rsid w:val="00190FDB"/>
    <w:rsid w:val="00196D08"/>
    <w:rsid w:val="001B1196"/>
    <w:rsid w:val="001C2EDE"/>
    <w:rsid w:val="001C3206"/>
    <w:rsid w:val="001D4BC5"/>
    <w:rsid w:val="001D4DC4"/>
    <w:rsid w:val="001F5E03"/>
    <w:rsid w:val="00201390"/>
    <w:rsid w:val="00221E44"/>
    <w:rsid w:val="0023729C"/>
    <w:rsid w:val="00242893"/>
    <w:rsid w:val="00243BE8"/>
    <w:rsid w:val="00251074"/>
    <w:rsid w:val="0025331C"/>
    <w:rsid w:val="0026476A"/>
    <w:rsid w:val="00280DA3"/>
    <w:rsid w:val="00284244"/>
    <w:rsid w:val="00284B5E"/>
    <w:rsid w:val="0028687B"/>
    <w:rsid w:val="00294C1D"/>
    <w:rsid w:val="002A0025"/>
    <w:rsid w:val="002B27DF"/>
    <w:rsid w:val="002B3DB1"/>
    <w:rsid w:val="002B534E"/>
    <w:rsid w:val="002C26C0"/>
    <w:rsid w:val="002D5FCF"/>
    <w:rsid w:val="00316A62"/>
    <w:rsid w:val="003235A8"/>
    <w:rsid w:val="00337D76"/>
    <w:rsid w:val="00346436"/>
    <w:rsid w:val="00347E0B"/>
    <w:rsid w:val="00350BAD"/>
    <w:rsid w:val="00366749"/>
    <w:rsid w:val="00375385"/>
    <w:rsid w:val="003D5131"/>
    <w:rsid w:val="003F2050"/>
    <w:rsid w:val="003F5D0E"/>
    <w:rsid w:val="0040513D"/>
    <w:rsid w:val="0041188C"/>
    <w:rsid w:val="00412239"/>
    <w:rsid w:val="00413204"/>
    <w:rsid w:val="0041397D"/>
    <w:rsid w:val="00414E22"/>
    <w:rsid w:val="00416E20"/>
    <w:rsid w:val="004204D7"/>
    <w:rsid w:val="00423F0B"/>
    <w:rsid w:val="00447F4C"/>
    <w:rsid w:val="0046000A"/>
    <w:rsid w:val="004639BE"/>
    <w:rsid w:val="00466633"/>
    <w:rsid w:val="00470BFB"/>
    <w:rsid w:val="00475EC0"/>
    <w:rsid w:val="00482F41"/>
    <w:rsid w:val="00484BFB"/>
    <w:rsid w:val="004A0EBD"/>
    <w:rsid w:val="004A33AF"/>
    <w:rsid w:val="004B03D6"/>
    <w:rsid w:val="004B21AB"/>
    <w:rsid w:val="004B7D02"/>
    <w:rsid w:val="004C0620"/>
    <w:rsid w:val="004C6285"/>
    <w:rsid w:val="004E3580"/>
    <w:rsid w:val="004F5FCA"/>
    <w:rsid w:val="005463EE"/>
    <w:rsid w:val="005549F5"/>
    <w:rsid w:val="0056331E"/>
    <w:rsid w:val="00577761"/>
    <w:rsid w:val="00582993"/>
    <w:rsid w:val="005A5C4E"/>
    <w:rsid w:val="005C37F3"/>
    <w:rsid w:val="005D2673"/>
    <w:rsid w:val="005E18A2"/>
    <w:rsid w:val="00601554"/>
    <w:rsid w:val="006042A8"/>
    <w:rsid w:val="006175A0"/>
    <w:rsid w:val="00630A7E"/>
    <w:rsid w:val="0063215B"/>
    <w:rsid w:val="00644D9D"/>
    <w:rsid w:val="00654390"/>
    <w:rsid w:val="006608A3"/>
    <w:rsid w:val="0067633B"/>
    <w:rsid w:val="00697CFF"/>
    <w:rsid w:val="006A022D"/>
    <w:rsid w:val="006A5948"/>
    <w:rsid w:val="006A6D9A"/>
    <w:rsid w:val="006B417B"/>
    <w:rsid w:val="006D36C4"/>
    <w:rsid w:val="006D7121"/>
    <w:rsid w:val="006F05C9"/>
    <w:rsid w:val="006F15C2"/>
    <w:rsid w:val="006F1CCD"/>
    <w:rsid w:val="006F2285"/>
    <w:rsid w:val="006F6D12"/>
    <w:rsid w:val="0070348F"/>
    <w:rsid w:val="00710D08"/>
    <w:rsid w:val="0071111E"/>
    <w:rsid w:val="00712C26"/>
    <w:rsid w:val="007153B2"/>
    <w:rsid w:val="0072157E"/>
    <w:rsid w:val="00755953"/>
    <w:rsid w:val="00757D84"/>
    <w:rsid w:val="00764727"/>
    <w:rsid w:val="00766BE5"/>
    <w:rsid w:val="0077576D"/>
    <w:rsid w:val="007B638C"/>
    <w:rsid w:val="007C5D2A"/>
    <w:rsid w:val="007D7419"/>
    <w:rsid w:val="008072AD"/>
    <w:rsid w:val="00824408"/>
    <w:rsid w:val="00825499"/>
    <w:rsid w:val="00844FAC"/>
    <w:rsid w:val="0085776E"/>
    <w:rsid w:val="008578E2"/>
    <w:rsid w:val="008819D3"/>
    <w:rsid w:val="00886B8F"/>
    <w:rsid w:val="00890FD8"/>
    <w:rsid w:val="008920EF"/>
    <w:rsid w:val="00896FA9"/>
    <w:rsid w:val="008A5097"/>
    <w:rsid w:val="008B155B"/>
    <w:rsid w:val="008B1DE4"/>
    <w:rsid w:val="008C2F83"/>
    <w:rsid w:val="008C45C8"/>
    <w:rsid w:val="008E2CFB"/>
    <w:rsid w:val="008E4CA1"/>
    <w:rsid w:val="00903756"/>
    <w:rsid w:val="009127DD"/>
    <w:rsid w:val="00915EFF"/>
    <w:rsid w:val="0093405E"/>
    <w:rsid w:val="00952EC5"/>
    <w:rsid w:val="00971C28"/>
    <w:rsid w:val="009822A8"/>
    <w:rsid w:val="00995CDB"/>
    <w:rsid w:val="009C58D0"/>
    <w:rsid w:val="009D2873"/>
    <w:rsid w:val="009D5C5E"/>
    <w:rsid w:val="009E09C1"/>
    <w:rsid w:val="009F0A8F"/>
    <w:rsid w:val="00A02128"/>
    <w:rsid w:val="00A06D93"/>
    <w:rsid w:val="00A24B0B"/>
    <w:rsid w:val="00A461FD"/>
    <w:rsid w:val="00A47863"/>
    <w:rsid w:val="00A561BE"/>
    <w:rsid w:val="00A56FF3"/>
    <w:rsid w:val="00A62094"/>
    <w:rsid w:val="00A73622"/>
    <w:rsid w:val="00A743E5"/>
    <w:rsid w:val="00A83EE9"/>
    <w:rsid w:val="00A962DC"/>
    <w:rsid w:val="00AA5562"/>
    <w:rsid w:val="00AB6CFE"/>
    <w:rsid w:val="00AC0501"/>
    <w:rsid w:val="00AE60AA"/>
    <w:rsid w:val="00AF50BF"/>
    <w:rsid w:val="00B13FCD"/>
    <w:rsid w:val="00B26218"/>
    <w:rsid w:val="00B32B04"/>
    <w:rsid w:val="00B34F1E"/>
    <w:rsid w:val="00B50C1E"/>
    <w:rsid w:val="00B52D33"/>
    <w:rsid w:val="00B55124"/>
    <w:rsid w:val="00B63151"/>
    <w:rsid w:val="00B75F32"/>
    <w:rsid w:val="00B8302C"/>
    <w:rsid w:val="00B90ED4"/>
    <w:rsid w:val="00B957D7"/>
    <w:rsid w:val="00BA3D8A"/>
    <w:rsid w:val="00BB2998"/>
    <w:rsid w:val="00BF7E3C"/>
    <w:rsid w:val="00C07A4D"/>
    <w:rsid w:val="00C2745C"/>
    <w:rsid w:val="00C36F31"/>
    <w:rsid w:val="00C45801"/>
    <w:rsid w:val="00C52C12"/>
    <w:rsid w:val="00C61D8F"/>
    <w:rsid w:val="00C64CDA"/>
    <w:rsid w:val="00C711C7"/>
    <w:rsid w:val="00CA7742"/>
    <w:rsid w:val="00CB4522"/>
    <w:rsid w:val="00CD62C3"/>
    <w:rsid w:val="00CE64CB"/>
    <w:rsid w:val="00CF1D7E"/>
    <w:rsid w:val="00D02C92"/>
    <w:rsid w:val="00D17B6F"/>
    <w:rsid w:val="00D23092"/>
    <w:rsid w:val="00D2637D"/>
    <w:rsid w:val="00D3282B"/>
    <w:rsid w:val="00D34335"/>
    <w:rsid w:val="00D3448B"/>
    <w:rsid w:val="00D40727"/>
    <w:rsid w:val="00D5212B"/>
    <w:rsid w:val="00D86189"/>
    <w:rsid w:val="00D87AA1"/>
    <w:rsid w:val="00DA7144"/>
    <w:rsid w:val="00DB0E8E"/>
    <w:rsid w:val="00DB1EAB"/>
    <w:rsid w:val="00DB249D"/>
    <w:rsid w:val="00DB5D34"/>
    <w:rsid w:val="00DC06C2"/>
    <w:rsid w:val="00DF3572"/>
    <w:rsid w:val="00E03765"/>
    <w:rsid w:val="00E12A24"/>
    <w:rsid w:val="00E21E3A"/>
    <w:rsid w:val="00E30BC6"/>
    <w:rsid w:val="00E4285E"/>
    <w:rsid w:val="00E530A2"/>
    <w:rsid w:val="00E64857"/>
    <w:rsid w:val="00E94189"/>
    <w:rsid w:val="00EA5F35"/>
    <w:rsid w:val="00EB1F2B"/>
    <w:rsid w:val="00EB3DAC"/>
    <w:rsid w:val="00EB4F02"/>
    <w:rsid w:val="00EC45B6"/>
    <w:rsid w:val="00ED3773"/>
    <w:rsid w:val="00ED43DD"/>
    <w:rsid w:val="00EE34FE"/>
    <w:rsid w:val="00EF0268"/>
    <w:rsid w:val="00EF6698"/>
    <w:rsid w:val="00F106A9"/>
    <w:rsid w:val="00F259ED"/>
    <w:rsid w:val="00F269CB"/>
    <w:rsid w:val="00F41268"/>
    <w:rsid w:val="00F536E4"/>
    <w:rsid w:val="00F720A7"/>
    <w:rsid w:val="00F9282E"/>
    <w:rsid w:val="00FA0DCA"/>
    <w:rsid w:val="00FB7403"/>
    <w:rsid w:val="00FC5C1A"/>
    <w:rsid w:val="00FD25EA"/>
    <w:rsid w:val="00FD2E26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CE3E4"/>
  <w15:docId w15:val="{74904F1A-8C64-420D-9929-9BCD30E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580"/>
        <w:tab w:val="left" w:pos="7380"/>
      </w:tabs>
      <w:outlineLvl w:val="0"/>
    </w:pPr>
    <w:rPr>
      <w:sz w:val="28"/>
      <w:vertAlign w:val="superscript"/>
    </w:rPr>
  </w:style>
  <w:style w:type="paragraph" w:styleId="Rubrik2">
    <w:name w:val="heading 2"/>
    <w:basedOn w:val="Normal"/>
    <w:next w:val="Normal"/>
    <w:qFormat/>
    <w:pPr>
      <w:keepNext/>
      <w:tabs>
        <w:tab w:val="left" w:pos="360"/>
        <w:tab w:val="left" w:pos="6300"/>
      </w:tabs>
      <w:autoSpaceDE w:val="0"/>
      <w:autoSpaceDN w:val="0"/>
      <w:adjustRightInd w:val="0"/>
      <w:outlineLvl w:val="1"/>
    </w:pPr>
    <w:rPr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tabs>
        <w:tab w:val="left" w:pos="5580"/>
        <w:tab w:val="left" w:pos="7380"/>
      </w:tabs>
    </w:pPr>
    <w:rPr>
      <w:b/>
      <w:bCs/>
    </w:rPr>
  </w:style>
  <w:style w:type="paragraph" w:styleId="Brdtext">
    <w:name w:val="Body Text"/>
    <w:basedOn w:val="Normal"/>
    <w:pPr>
      <w:tabs>
        <w:tab w:val="left" w:pos="5580"/>
        <w:tab w:val="left" w:pos="7380"/>
      </w:tabs>
    </w:pPr>
    <w:rPr>
      <w:sz w:val="18"/>
    </w:rPr>
  </w:style>
  <w:style w:type="paragraph" w:styleId="Ballongtext">
    <w:name w:val="Balloon Text"/>
    <w:basedOn w:val="Normal"/>
    <w:semiHidden/>
    <w:rsid w:val="009C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A0EC-148A-42BC-ADE5-51E7073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824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Livsmedelsföretagen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Karlsson</dc:creator>
  <cp:lastModifiedBy>Nina Lannsjö</cp:lastModifiedBy>
  <cp:revision>143</cp:revision>
  <cp:lastPrinted>2023-03-01T13:07:00Z</cp:lastPrinted>
  <dcterms:created xsi:type="dcterms:W3CDTF">2024-05-08T07:57:00Z</dcterms:created>
  <dcterms:modified xsi:type="dcterms:W3CDTF">2024-08-28T09:15:00Z</dcterms:modified>
</cp:coreProperties>
</file>